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25" w:rsidRPr="003E6191" w:rsidRDefault="00D90725" w:rsidP="00B923A4">
      <w:pPr>
        <w:jc w:val="center"/>
        <w:rPr>
          <w:b/>
        </w:rPr>
      </w:pPr>
      <w:r w:rsidRPr="003E6191">
        <w:rPr>
          <w:b/>
        </w:rPr>
        <w:t>PROJEKT</w:t>
      </w:r>
    </w:p>
    <w:p w:rsidR="00C72391" w:rsidRPr="003E6191" w:rsidRDefault="00330CA2" w:rsidP="00B923A4">
      <w:pPr>
        <w:jc w:val="center"/>
        <w:rPr>
          <w:b/>
        </w:rPr>
      </w:pPr>
      <w:r w:rsidRPr="003E6191">
        <w:rPr>
          <w:b/>
        </w:rPr>
        <w:t xml:space="preserve">Uchwała Nr </w:t>
      </w:r>
      <w:r w:rsidR="00D90725" w:rsidRPr="003E6191">
        <w:rPr>
          <w:b/>
        </w:rPr>
        <w:t>……………</w:t>
      </w:r>
      <w:r w:rsidR="00C72391" w:rsidRPr="003E6191">
        <w:rPr>
          <w:b/>
        </w:rPr>
        <w:t>/201</w:t>
      </w:r>
      <w:r w:rsidR="000E4DE5">
        <w:rPr>
          <w:b/>
        </w:rPr>
        <w:t>8</w:t>
      </w:r>
    </w:p>
    <w:p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>Rady Gminy Dydnia</w:t>
      </w:r>
    </w:p>
    <w:p w:rsidR="00C72391" w:rsidRPr="003E6191" w:rsidRDefault="00330CA2" w:rsidP="00B923A4">
      <w:pPr>
        <w:jc w:val="center"/>
        <w:rPr>
          <w:b/>
        </w:rPr>
      </w:pPr>
      <w:r w:rsidRPr="003E6191">
        <w:rPr>
          <w:b/>
        </w:rPr>
        <w:t xml:space="preserve">z dnia  </w:t>
      </w:r>
      <w:r w:rsidR="00D90725" w:rsidRPr="003E6191">
        <w:rPr>
          <w:b/>
        </w:rPr>
        <w:t>…………………</w:t>
      </w:r>
      <w:r w:rsidR="00C72391" w:rsidRPr="003E6191">
        <w:rPr>
          <w:b/>
        </w:rPr>
        <w:t xml:space="preserve">  201</w:t>
      </w:r>
      <w:r w:rsidR="000E4DE5">
        <w:rPr>
          <w:b/>
        </w:rPr>
        <w:t>8</w:t>
      </w:r>
      <w:r w:rsidR="00C72391" w:rsidRPr="003E6191">
        <w:rPr>
          <w:b/>
        </w:rPr>
        <w:t xml:space="preserve"> roku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 xml:space="preserve">w sprawie </w:t>
      </w:r>
      <w:r w:rsidR="0087507D" w:rsidRPr="003E6191">
        <w:rPr>
          <w:b/>
        </w:rPr>
        <w:t>uchwalenia rocznego programu współpracy Gminy Dydnia z organizacjami pozarządowymi oraz podmiotami, o których mowa w art. 3 ust. 3 ustawy o działalności pożytku publicznego i o wolontariacie w 201</w:t>
      </w:r>
      <w:r w:rsidR="000E4DE5">
        <w:rPr>
          <w:b/>
        </w:rPr>
        <w:t>9</w:t>
      </w:r>
      <w:r w:rsidR="0087507D" w:rsidRPr="003E6191">
        <w:rPr>
          <w:b/>
        </w:rPr>
        <w:t xml:space="preserve"> r.</w:t>
      </w:r>
    </w:p>
    <w:p w:rsidR="00C72391" w:rsidRPr="003E6191" w:rsidRDefault="00C72391" w:rsidP="00B923A4">
      <w:pPr>
        <w:jc w:val="center"/>
        <w:rPr>
          <w:b/>
        </w:rPr>
      </w:pP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C72391" w:rsidP="003E6191">
      <w:pPr>
        <w:pStyle w:val="Akapitzlist1"/>
        <w:ind w:left="0"/>
        <w:jc w:val="both"/>
      </w:pPr>
      <w:r w:rsidRPr="003E6191">
        <w:tab/>
        <w:t>Na podstawie w art. 7 ust. 1 pkt. 19 i art. 9 ust. 1</w:t>
      </w:r>
      <w:r w:rsidR="00F81CF2">
        <w:t xml:space="preserve"> ustawy z dnia 8 marca 1990 r o </w:t>
      </w:r>
      <w:r w:rsidRPr="003E6191">
        <w:t>samorządzie gminnym (Dz. U. z 201</w:t>
      </w:r>
      <w:r w:rsidR="000E4DE5">
        <w:t>8</w:t>
      </w:r>
      <w:r w:rsidR="00B63761" w:rsidRPr="003E6191">
        <w:t>r,</w:t>
      </w:r>
      <w:r w:rsidRPr="003E6191">
        <w:t xml:space="preserve"> poz. </w:t>
      </w:r>
      <w:r w:rsidR="000E4DE5">
        <w:t>994</w:t>
      </w:r>
      <w:r w:rsidR="00330CA2" w:rsidRPr="003E6191">
        <w:t xml:space="preserve"> z </w:t>
      </w:r>
      <w:proofErr w:type="spellStart"/>
      <w:r w:rsidR="00330CA2" w:rsidRPr="003E6191">
        <w:t>późn</w:t>
      </w:r>
      <w:proofErr w:type="spellEnd"/>
      <w:r w:rsidR="00330CA2" w:rsidRPr="003E6191">
        <w:t xml:space="preserve">. zm.) oraz art. 5a, ust. 1 ustawy </w:t>
      </w:r>
      <w:r w:rsidR="00F81CF2">
        <w:t>z </w:t>
      </w:r>
      <w:r w:rsidRPr="003E6191">
        <w:t>dnia 24 kwietnia 2003 roku o działalności pożytku publicznego i wolontariacie (Dz. U. z 201</w:t>
      </w:r>
      <w:r w:rsidR="00ED5827">
        <w:t>8</w:t>
      </w:r>
      <w:r w:rsidRPr="003E6191">
        <w:t xml:space="preserve"> r</w:t>
      </w:r>
      <w:r w:rsidR="00B923A4">
        <w:t>.</w:t>
      </w:r>
      <w:r w:rsidR="00B63761" w:rsidRPr="003E6191">
        <w:t xml:space="preserve"> </w:t>
      </w:r>
      <w:r w:rsidRPr="003E6191">
        <w:t xml:space="preserve">poz. </w:t>
      </w:r>
      <w:r w:rsidR="00ED5827">
        <w:t>450</w:t>
      </w:r>
      <w:r w:rsidRPr="003E6191">
        <w:t xml:space="preserve"> z </w:t>
      </w:r>
      <w:proofErr w:type="spellStart"/>
      <w:r w:rsidRPr="003E6191">
        <w:t>późn</w:t>
      </w:r>
      <w:proofErr w:type="spellEnd"/>
      <w:r w:rsidRPr="003E6191">
        <w:t>. zm.) Rada Gminy Dydnia uchwala, co następuje:</w:t>
      </w:r>
    </w:p>
    <w:p w:rsidR="00C72391" w:rsidRPr="003E6191" w:rsidRDefault="00C72391" w:rsidP="00B923A4">
      <w:pPr>
        <w:jc w:val="center"/>
      </w:pPr>
    </w:p>
    <w:p w:rsidR="00330CA2" w:rsidRPr="003E6191" w:rsidRDefault="00330CA2" w:rsidP="00B923A4">
      <w:pPr>
        <w:jc w:val="center"/>
      </w:pPr>
    </w:p>
    <w:p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>§ 1</w:t>
      </w:r>
    </w:p>
    <w:p w:rsidR="00C72391" w:rsidRPr="003E6191" w:rsidRDefault="00C72391" w:rsidP="00B923A4">
      <w:pPr>
        <w:jc w:val="center"/>
        <w:rPr>
          <w:b/>
        </w:rPr>
      </w:pPr>
    </w:p>
    <w:p w:rsidR="00330CA2" w:rsidRPr="003E6191" w:rsidRDefault="00330CA2" w:rsidP="00B923A4">
      <w:pPr>
        <w:jc w:val="center"/>
        <w:rPr>
          <w:b/>
        </w:rPr>
      </w:pPr>
    </w:p>
    <w:p w:rsidR="00C72391" w:rsidRPr="003E6191" w:rsidRDefault="00C72391" w:rsidP="003E6191">
      <w:pPr>
        <w:jc w:val="both"/>
      </w:pPr>
      <w:r w:rsidRPr="003E6191">
        <w:t xml:space="preserve">Po przeprowadzonych konsultacjach, uchwala się „Program współpracy </w:t>
      </w:r>
      <w:r w:rsidR="0087507D" w:rsidRPr="003E6191">
        <w:t>Gminy Dydnia</w:t>
      </w:r>
      <w:r w:rsidR="00B923A4">
        <w:t xml:space="preserve"> z </w:t>
      </w:r>
      <w:r w:rsidRPr="003E6191">
        <w:t>organizacjami pozarządowymi oraz podmiotami wymien</w:t>
      </w:r>
      <w:r w:rsidR="00B923A4">
        <w:t>ionymi w art. 3 ust. 3 ustawy o </w:t>
      </w:r>
      <w:r w:rsidRPr="003E6191">
        <w:t>działalności pożytku publicznego i wolontariacie na rok 201</w:t>
      </w:r>
      <w:r w:rsidR="000E4DE5">
        <w:t>9</w:t>
      </w:r>
      <w:r w:rsidRPr="003E6191">
        <w:t xml:space="preserve"> stanowiący załącznik do niniejszej uchwały.</w:t>
      </w:r>
    </w:p>
    <w:p w:rsidR="00C72391" w:rsidRPr="003E6191" w:rsidRDefault="00C72391" w:rsidP="00B923A4">
      <w:pPr>
        <w:jc w:val="center"/>
      </w:pPr>
    </w:p>
    <w:p w:rsidR="00330CA2" w:rsidRPr="003E6191" w:rsidRDefault="00330CA2" w:rsidP="00B923A4">
      <w:pPr>
        <w:jc w:val="center"/>
      </w:pPr>
    </w:p>
    <w:p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>§ 2</w:t>
      </w:r>
    </w:p>
    <w:p w:rsidR="00C72391" w:rsidRPr="003E6191" w:rsidRDefault="00C72391" w:rsidP="00B923A4">
      <w:pPr>
        <w:jc w:val="center"/>
        <w:rPr>
          <w:b/>
        </w:rPr>
      </w:pPr>
    </w:p>
    <w:p w:rsidR="00330CA2" w:rsidRPr="003E6191" w:rsidRDefault="00330CA2" w:rsidP="00B923A4">
      <w:pPr>
        <w:jc w:val="center"/>
        <w:rPr>
          <w:b/>
        </w:rPr>
      </w:pPr>
    </w:p>
    <w:p w:rsidR="00C72391" w:rsidRPr="003E6191" w:rsidRDefault="00C72391" w:rsidP="003E6191">
      <w:pPr>
        <w:jc w:val="both"/>
      </w:pPr>
      <w:r w:rsidRPr="003E6191">
        <w:t>Wykonanie uchwały powierza się Wójtowi Gminy Dydnia</w:t>
      </w:r>
    </w:p>
    <w:p w:rsidR="00C72391" w:rsidRPr="003E6191" w:rsidRDefault="00C72391" w:rsidP="00B923A4">
      <w:pPr>
        <w:jc w:val="center"/>
      </w:pPr>
    </w:p>
    <w:p w:rsidR="00330CA2" w:rsidRPr="003E6191" w:rsidRDefault="00330CA2" w:rsidP="00B923A4">
      <w:pPr>
        <w:jc w:val="center"/>
      </w:pPr>
    </w:p>
    <w:p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>§ 3</w:t>
      </w:r>
    </w:p>
    <w:p w:rsidR="00C72391" w:rsidRPr="003E6191" w:rsidRDefault="00C72391" w:rsidP="00B923A4">
      <w:pPr>
        <w:jc w:val="center"/>
      </w:pPr>
    </w:p>
    <w:p w:rsidR="00C72391" w:rsidRPr="003E6191" w:rsidRDefault="00C72391" w:rsidP="00B923A4">
      <w:pPr>
        <w:jc w:val="center"/>
        <w:rPr>
          <w:b/>
        </w:rPr>
      </w:pPr>
    </w:p>
    <w:p w:rsidR="00C72391" w:rsidRPr="003E6191" w:rsidRDefault="00C72391" w:rsidP="003E6191">
      <w:pPr>
        <w:jc w:val="both"/>
      </w:pPr>
      <w:r w:rsidRPr="003E6191">
        <w:t>Uchwała wchodzi w życie z dniem podjęcia.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B923A4" w:rsidRDefault="00B923A4">
      <w:pPr>
        <w:suppressAutoHyphens w:val="0"/>
        <w:rPr>
          <w:b/>
          <w:i/>
          <w:iCs/>
        </w:rPr>
      </w:pPr>
      <w:r>
        <w:rPr>
          <w:b/>
          <w:i/>
          <w:iCs/>
        </w:rPr>
        <w:br w:type="page"/>
      </w:r>
    </w:p>
    <w:p w:rsidR="00C72391" w:rsidRPr="003E6191" w:rsidRDefault="00330CA2" w:rsidP="003E6191">
      <w:pPr>
        <w:ind w:left="5664" w:firstLine="48"/>
        <w:jc w:val="both"/>
        <w:rPr>
          <w:b/>
          <w:i/>
          <w:iCs/>
          <w:sz w:val="16"/>
          <w:szCs w:val="16"/>
        </w:rPr>
      </w:pPr>
      <w:r w:rsidRPr="003E6191">
        <w:rPr>
          <w:b/>
          <w:i/>
          <w:iCs/>
          <w:sz w:val="16"/>
          <w:szCs w:val="16"/>
        </w:rPr>
        <w:lastRenderedPageBreak/>
        <w:t xml:space="preserve">Załącznik </w:t>
      </w:r>
      <w:r w:rsidR="003E6191" w:rsidRPr="003E6191">
        <w:rPr>
          <w:b/>
          <w:i/>
          <w:iCs/>
          <w:sz w:val="16"/>
          <w:szCs w:val="16"/>
        </w:rPr>
        <w:t xml:space="preserve"> nr 1 </w:t>
      </w:r>
      <w:r w:rsidRPr="003E6191">
        <w:rPr>
          <w:b/>
          <w:i/>
          <w:iCs/>
          <w:sz w:val="16"/>
          <w:szCs w:val="16"/>
        </w:rPr>
        <w:t xml:space="preserve">do uchwały Nr  </w:t>
      </w:r>
      <w:r w:rsidR="00553176" w:rsidRPr="003E6191">
        <w:rPr>
          <w:b/>
          <w:i/>
          <w:iCs/>
          <w:sz w:val="16"/>
          <w:szCs w:val="16"/>
        </w:rPr>
        <w:t>……………/</w:t>
      </w:r>
      <w:r w:rsidR="00C72391" w:rsidRPr="003E6191">
        <w:rPr>
          <w:b/>
          <w:i/>
          <w:iCs/>
          <w:sz w:val="16"/>
          <w:szCs w:val="16"/>
        </w:rPr>
        <w:t>201</w:t>
      </w:r>
      <w:r w:rsidR="000E4DE5">
        <w:rPr>
          <w:b/>
          <w:i/>
          <w:iCs/>
          <w:sz w:val="16"/>
          <w:szCs w:val="16"/>
        </w:rPr>
        <w:t>8</w:t>
      </w:r>
    </w:p>
    <w:p w:rsidR="00553176" w:rsidRPr="003E6191" w:rsidRDefault="00330CA2" w:rsidP="00F81CF2">
      <w:pPr>
        <w:ind w:left="5712" w:firstLine="36"/>
        <w:jc w:val="both"/>
        <w:rPr>
          <w:b/>
          <w:sz w:val="16"/>
          <w:szCs w:val="16"/>
        </w:rPr>
      </w:pPr>
      <w:r w:rsidRPr="003E6191">
        <w:rPr>
          <w:b/>
          <w:i/>
          <w:iCs/>
          <w:sz w:val="16"/>
          <w:szCs w:val="16"/>
        </w:rPr>
        <w:t xml:space="preserve">Rady Gminy Dydnia  z dnia </w:t>
      </w:r>
      <w:r w:rsidR="00553176" w:rsidRPr="003E6191">
        <w:rPr>
          <w:b/>
          <w:i/>
          <w:iCs/>
          <w:sz w:val="16"/>
          <w:szCs w:val="16"/>
        </w:rPr>
        <w:t>……………</w:t>
      </w:r>
      <w:r w:rsidR="00F81CF2">
        <w:rPr>
          <w:b/>
          <w:i/>
          <w:iCs/>
          <w:sz w:val="16"/>
          <w:szCs w:val="16"/>
        </w:rPr>
        <w:t xml:space="preserve">  </w:t>
      </w:r>
      <w:r w:rsidR="00553176" w:rsidRPr="003E6191">
        <w:rPr>
          <w:b/>
          <w:i/>
          <w:iCs/>
          <w:sz w:val="16"/>
          <w:szCs w:val="16"/>
        </w:rPr>
        <w:t>…</w:t>
      </w:r>
      <w:r w:rsidR="00C72391" w:rsidRPr="003E6191">
        <w:rPr>
          <w:b/>
          <w:i/>
          <w:iCs/>
          <w:sz w:val="16"/>
          <w:szCs w:val="16"/>
        </w:rPr>
        <w:t>201</w:t>
      </w:r>
      <w:r w:rsidR="000E4DE5">
        <w:rPr>
          <w:b/>
          <w:i/>
          <w:iCs/>
          <w:sz w:val="16"/>
          <w:szCs w:val="16"/>
        </w:rPr>
        <w:t>8</w:t>
      </w:r>
      <w:r w:rsidR="00C72391" w:rsidRPr="003E6191">
        <w:rPr>
          <w:b/>
          <w:i/>
          <w:iCs/>
          <w:sz w:val="16"/>
          <w:szCs w:val="16"/>
        </w:rPr>
        <w:t>r</w:t>
      </w:r>
      <w:r w:rsidR="00553176" w:rsidRPr="003E6191">
        <w:rPr>
          <w:b/>
          <w:sz w:val="16"/>
          <w:szCs w:val="16"/>
        </w:rPr>
        <w:t xml:space="preserve"> w sprawie uchwalenia rocznego programu współpracy Gminy Dydnia z organizacjami pozarządowymi oraz podmiotami, o których mowa w art. 3 ust. 3 ustawy o działalności pożytku publicznego i o wolontariacie w 201</w:t>
      </w:r>
      <w:r w:rsidR="000E4DE5">
        <w:rPr>
          <w:b/>
          <w:sz w:val="16"/>
          <w:szCs w:val="16"/>
        </w:rPr>
        <w:t>9</w:t>
      </w:r>
      <w:r w:rsidR="00553176" w:rsidRPr="003E6191">
        <w:rPr>
          <w:b/>
          <w:sz w:val="16"/>
          <w:szCs w:val="16"/>
        </w:rPr>
        <w:t xml:space="preserve"> r.</w:t>
      </w:r>
    </w:p>
    <w:p w:rsidR="00C72391" w:rsidRPr="003E6191" w:rsidRDefault="00C72391" w:rsidP="003E6191">
      <w:pPr>
        <w:ind w:left="5812"/>
        <w:jc w:val="both"/>
        <w:rPr>
          <w:b/>
          <w:i/>
          <w:iCs/>
        </w:rPr>
      </w:pPr>
    </w:p>
    <w:p w:rsidR="00DE7D70" w:rsidRDefault="00C72391" w:rsidP="003E6191">
      <w:pPr>
        <w:jc w:val="both"/>
        <w:rPr>
          <w:b/>
        </w:rPr>
      </w:pP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</w:p>
    <w:p w:rsidR="00C72391" w:rsidRPr="003E6191" w:rsidRDefault="00C72391" w:rsidP="003E6191">
      <w:pPr>
        <w:jc w:val="both"/>
        <w:rPr>
          <w:b/>
        </w:rPr>
      </w:pP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</w:p>
    <w:p w:rsidR="00C72391" w:rsidRPr="003A4201" w:rsidRDefault="00C72391" w:rsidP="003E6191">
      <w:pPr>
        <w:jc w:val="center"/>
        <w:rPr>
          <w:b/>
          <w:sz w:val="32"/>
          <w:szCs w:val="32"/>
        </w:rPr>
      </w:pPr>
      <w:r w:rsidRPr="003A4201">
        <w:rPr>
          <w:b/>
          <w:sz w:val="32"/>
          <w:szCs w:val="32"/>
        </w:rPr>
        <w:t xml:space="preserve">Program współpracy Gminy Dydnia z organizacjami pozarządowymi oraz podmiotami wymienionymi w art. 3 ust. 3 ustawy z dnia 24 kwietnia 2003 roku </w:t>
      </w:r>
      <w:r w:rsidR="00161E7A" w:rsidRPr="003A4201">
        <w:rPr>
          <w:b/>
          <w:sz w:val="32"/>
          <w:szCs w:val="32"/>
        </w:rPr>
        <w:br/>
      </w:r>
      <w:r w:rsidRPr="003A4201">
        <w:rPr>
          <w:b/>
          <w:sz w:val="32"/>
          <w:szCs w:val="32"/>
        </w:rPr>
        <w:t>o działalności pożytku publicznego i o wolontariacie na rok 201</w:t>
      </w:r>
      <w:r w:rsidR="000E4DE5">
        <w:rPr>
          <w:b/>
          <w:sz w:val="32"/>
          <w:szCs w:val="32"/>
        </w:rPr>
        <w:t>9</w:t>
      </w:r>
      <w:r w:rsidRPr="003A4201">
        <w:rPr>
          <w:b/>
          <w:sz w:val="32"/>
          <w:szCs w:val="32"/>
        </w:rPr>
        <w:t>.</w:t>
      </w:r>
    </w:p>
    <w:p w:rsidR="00C72391" w:rsidRPr="003E6191" w:rsidRDefault="00C72391" w:rsidP="003E6191">
      <w:pPr>
        <w:jc w:val="both"/>
        <w:rPr>
          <w:b/>
        </w:rPr>
      </w:pPr>
    </w:p>
    <w:p w:rsidR="00084F87" w:rsidRDefault="00084F87" w:rsidP="003E6191">
      <w:pPr>
        <w:jc w:val="both"/>
        <w:rPr>
          <w:b/>
        </w:rPr>
      </w:pPr>
    </w:p>
    <w:p w:rsidR="00DE7D70" w:rsidRPr="003E6191" w:rsidRDefault="00DE7D70" w:rsidP="003E6191">
      <w:pPr>
        <w:jc w:val="both"/>
        <w:rPr>
          <w:b/>
        </w:rPr>
      </w:pPr>
    </w:p>
    <w:p w:rsidR="00C72391" w:rsidRPr="003E6191" w:rsidRDefault="00084F87" w:rsidP="003E6191">
      <w:pPr>
        <w:jc w:val="center"/>
        <w:rPr>
          <w:b/>
        </w:rPr>
      </w:pPr>
      <w:r w:rsidRPr="003E6191">
        <w:rPr>
          <w:b/>
        </w:rPr>
        <w:t>Rozdział I</w:t>
      </w:r>
    </w:p>
    <w:p w:rsidR="00C72391" w:rsidRPr="003E6191" w:rsidRDefault="00C72391" w:rsidP="003E6191">
      <w:pPr>
        <w:jc w:val="center"/>
        <w:rPr>
          <w:b/>
        </w:rPr>
      </w:pPr>
    </w:p>
    <w:p w:rsidR="00C72391" w:rsidRPr="003E6191" w:rsidRDefault="00084F87" w:rsidP="003E6191">
      <w:pPr>
        <w:jc w:val="center"/>
        <w:rPr>
          <w:b/>
        </w:rPr>
      </w:pPr>
      <w:r w:rsidRPr="003E6191">
        <w:rPr>
          <w:b/>
        </w:rPr>
        <w:t>POSTANOWIENIA OGÓLNE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084F87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Program współpracy Gminy Dydnia z organizacjami pozarządowymi i innymi podmiotami prowadzącymi działalność pożytku publicznego jest elementem lokalnego systemu szeroko rozumianej polityki społecznej.</w:t>
      </w:r>
    </w:p>
    <w:p w:rsidR="00084F87" w:rsidRPr="003E6191" w:rsidRDefault="00084F87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Rada Gminy Dydnia przyjmując niniejszy dokument, deklaruje wolę kontynuowania współpracy z organizacjami pozarządowymi i innymi podmiotami w zakresie działalności pożytku publicznego oraz kształtowania wzajemnych relacji tak, aby wsp</w:t>
      </w:r>
      <w:r w:rsidR="00C148D2" w:rsidRPr="003E6191">
        <w:t>ó</w:t>
      </w:r>
      <w:r w:rsidRPr="003E6191">
        <w:t>łpraca nieustannie się rozwijała</w:t>
      </w:r>
      <w:r w:rsidR="00C148D2" w:rsidRPr="003E6191">
        <w:t>.</w:t>
      </w:r>
    </w:p>
    <w:p w:rsidR="00C148D2" w:rsidRPr="003E6191" w:rsidRDefault="00C148D2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Program określa zakres, formy współpracy, okres realizacji i sposób realizacji programu, zadania priorytetowe w zakresie współpracy organó</w:t>
      </w:r>
      <w:r w:rsidR="00B923A4">
        <w:t>w samorządowych Gminy Dydnia z </w:t>
      </w:r>
      <w:r w:rsidRPr="003E6191">
        <w:t>organizacjami, których realizacja związana będzie z wydatkowaniem środków publicznych.</w:t>
      </w:r>
    </w:p>
    <w:p w:rsidR="00C148D2" w:rsidRPr="003E6191" w:rsidRDefault="00C148D2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Podstawą Programu współpracy Gminy Dydnia z podmiotami prowadzącymi działalność pożytku publicznego jest ustawa z dnia 24 kwietnia 2003 r. o dział</w:t>
      </w:r>
      <w:r w:rsidR="00DE7D70">
        <w:t>alności pożytku publicznego i o </w:t>
      </w:r>
      <w:r w:rsidRPr="003E6191">
        <w:t>wolontariacie (Dz. U. z 201</w:t>
      </w:r>
      <w:r w:rsidR="000E4DE5">
        <w:t>8</w:t>
      </w:r>
      <w:r w:rsidRPr="003E6191">
        <w:t xml:space="preserve"> poz. </w:t>
      </w:r>
      <w:r w:rsidR="00ED5827">
        <w:t>450</w:t>
      </w:r>
      <w:r w:rsidRPr="003E6191">
        <w:t>).</w:t>
      </w:r>
    </w:p>
    <w:p w:rsidR="00C148D2" w:rsidRPr="003E6191" w:rsidRDefault="00C148D2" w:rsidP="003E6191">
      <w:pPr>
        <w:pStyle w:val="Akapitzlist1"/>
        <w:numPr>
          <w:ilvl w:val="0"/>
          <w:numId w:val="9"/>
        </w:numPr>
        <w:jc w:val="both"/>
      </w:pPr>
      <w:r w:rsidRPr="003E6191">
        <w:t>Ilekroć w programie jest mowa o:</w:t>
      </w:r>
    </w:p>
    <w:p w:rsidR="00C148D2" w:rsidRPr="003E6191" w:rsidRDefault="00C148D2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Dotacji – należy przez to rozumieć dotację w rozumieniu art. 127 ust. 1 lit e. oraz art. 221 ustawy z dnia 27 sierpnia 2009 o finansach publicznych </w:t>
      </w:r>
      <w:r w:rsidR="00F312BC" w:rsidRPr="003E6191">
        <w:t>(Dz. U z 201</w:t>
      </w:r>
      <w:r w:rsidR="000E4DE5">
        <w:t>7</w:t>
      </w:r>
      <w:r w:rsidR="00F312BC" w:rsidRPr="003E6191">
        <w:t xml:space="preserve"> r poz. </w:t>
      </w:r>
      <w:r w:rsidR="000E4DE5">
        <w:t>2077</w:t>
      </w:r>
      <w:r w:rsidR="00F312BC" w:rsidRPr="003E6191">
        <w:t>),</w:t>
      </w:r>
    </w:p>
    <w:p w:rsidR="00F312BC" w:rsidRPr="003E6191" w:rsidRDefault="00F312BC" w:rsidP="003E6191">
      <w:pPr>
        <w:pStyle w:val="Akapitzlist1"/>
        <w:numPr>
          <w:ilvl w:val="0"/>
          <w:numId w:val="10"/>
        </w:numPr>
        <w:jc w:val="both"/>
      </w:pPr>
      <w:r w:rsidRPr="003E6191">
        <w:t>Działalność pożytku publicznego – należy przez to rozumieć działalność społecznie użyteczną, prowadzoną przez organizacje pozarządowe w sferze zadań publicznych określonych w ustawie,</w:t>
      </w:r>
    </w:p>
    <w:p w:rsidR="00F312BC" w:rsidRPr="003E6191" w:rsidRDefault="00F312BC" w:rsidP="003E6191">
      <w:pPr>
        <w:pStyle w:val="Akapitzlist1"/>
        <w:numPr>
          <w:ilvl w:val="0"/>
          <w:numId w:val="10"/>
        </w:numPr>
        <w:jc w:val="both"/>
      </w:pPr>
      <w:r w:rsidRPr="003E6191">
        <w:t>Konkursie – należy przez to rozumieć otwarty konkurs ofert, o którym mowa w art. 11 ust 2 Ustawy,</w:t>
      </w:r>
    </w:p>
    <w:p w:rsidR="00F312B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Organizacjach pozarządowych – należy przez to rozumieć organizacje pozarządowe, osoby prawne i jednostki organizacyjne, o których mowa w art. 3 ust. 2 i 3 ustawy,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Podmiotach prowadzących działalność pożytku publicznego – należy przez to rozumieć podmioty wymienione w art. 3 ustawy,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Wójcie Gminy – należy przez to rozumieć Wójta Gminy Dydnia,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Programie – należy przez to rozumieć „Pogram współpracy Gminy Dydnia z organizacjami pozarządowymi oraz podmiotami wymienionymi w art. 3 ust. 3 ustawy o działalności pożytku publicznego i wolontariacie na rok 201</w:t>
      </w:r>
      <w:r w:rsidR="000E4DE5">
        <w:t>9</w:t>
      </w:r>
      <w:r w:rsidRPr="003E6191">
        <w:t>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Urzędzie – należy przez to rozumieć Urząd Gminy Dydnia,</w:t>
      </w:r>
    </w:p>
    <w:p w:rsidR="00063B9C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Ustawie – należy przez to rozumieć ustawę z dnia 24 kwietnia 2003 roku o działalności pożytku publicznego </w:t>
      </w:r>
      <w:r w:rsidR="001F44DD" w:rsidRPr="003E6191">
        <w:t>i wolontariacie (Dz. U z 201</w:t>
      </w:r>
      <w:r w:rsidR="000E4DE5">
        <w:t>8</w:t>
      </w:r>
      <w:r w:rsidR="001F44DD" w:rsidRPr="003E6191">
        <w:t xml:space="preserve"> r. poz</w:t>
      </w:r>
      <w:r w:rsidR="00ED5827">
        <w:t>. 450</w:t>
      </w:r>
      <w:r w:rsidR="001F44DD" w:rsidRPr="003E6191">
        <w:t>)</w:t>
      </w:r>
    </w:p>
    <w:p w:rsidR="00B923A4" w:rsidRDefault="00B923A4" w:rsidP="00B923A4">
      <w:pPr>
        <w:pStyle w:val="Akapitzlist1"/>
        <w:ind w:left="345"/>
        <w:jc w:val="both"/>
      </w:pPr>
    </w:p>
    <w:p w:rsidR="00DE7D70" w:rsidRDefault="00DE7D70" w:rsidP="00B923A4">
      <w:pPr>
        <w:pStyle w:val="Akapitzlist1"/>
        <w:ind w:left="345"/>
        <w:jc w:val="both"/>
      </w:pPr>
    </w:p>
    <w:p w:rsidR="00C72391" w:rsidRPr="003E6191" w:rsidRDefault="00C72391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lastRenderedPageBreak/>
        <w:t xml:space="preserve">Rozdział </w:t>
      </w:r>
      <w:r w:rsidR="001F44DD" w:rsidRPr="003E6191">
        <w:rPr>
          <w:b/>
        </w:rPr>
        <w:t>II</w:t>
      </w:r>
    </w:p>
    <w:p w:rsidR="00C72391" w:rsidRPr="003E6191" w:rsidRDefault="00C72391" w:rsidP="003E6191">
      <w:pPr>
        <w:pStyle w:val="Akapitzlist1"/>
        <w:ind w:left="1080" w:hanging="1080"/>
        <w:jc w:val="center"/>
        <w:rPr>
          <w:b/>
        </w:rPr>
      </w:pPr>
    </w:p>
    <w:p w:rsidR="00C72391" w:rsidRPr="003E6191" w:rsidRDefault="001F44DD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CEL GŁÓWNY I CELE SZCZEGÓŁOWE PROGRAMU</w:t>
      </w:r>
    </w:p>
    <w:p w:rsidR="001F44DD" w:rsidRPr="003E6191" w:rsidRDefault="001F44DD" w:rsidP="003E6191">
      <w:pPr>
        <w:pStyle w:val="Akapitzlist1"/>
        <w:ind w:left="1080" w:hanging="1080"/>
        <w:jc w:val="center"/>
        <w:rPr>
          <w:b/>
        </w:rPr>
      </w:pPr>
    </w:p>
    <w:p w:rsidR="001F44DD" w:rsidRPr="003E6191" w:rsidRDefault="001F44DD" w:rsidP="003E6191">
      <w:pPr>
        <w:jc w:val="both"/>
        <w:rPr>
          <w:b/>
        </w:rPr>
      </w:pPr>
    </w:p>
    <w:p w:rsidR="00C72391" w:rsidRPr="003E6191" w:rsidRDefault="001F44DD" w:rsidP="003E619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Celem głównym programu jest rozwijanie part</w:t>
      </w:r>
      <w:r w:rsidR="00B923A4">
        <w:rPr>
          <w:rFonts w:ascii="Times New Roman" w:hAnsi="Times New Roman" w:cs="Times New Roman"/>
          <w:sz w:val="24"/>
          <w:szCs w:val="24"/>
        </w:rPr>
        <w:t>nerstwa pomiędzy Gminą Dydnia a </w:t>
      </w:r>
      <w:r w:rsidRPr="003E6191">
        <w:rPr>
          <w:rFonts w:ascii="Times New Roman" w:hAnsi="Times New Roman" w:cs="Times New Roman"/>
          <w:sz w:val="24"/>
          <w:szCs w:val="24"/>
        </w:rPr>
        <w:t>organizacjami pozarządowymi, służącego pobudzaniu aktywności obywatelskiej mieszkańców Gminy Dydnia oraz efektywn</w:t>
      </w:r>
      <w:r w:rsidR="00B923A4">
        <w:rPr>
          <w:rFonts w:ascii="Times New Roman" w:hAnsi="Times New Roman" w:cs="Times New Roman"/>
          <w:sz w:val="24"/>
          <w:szCs w:val="24"/>
        </w:rPr>
        <w:t>ym i skutecznym rozpoznawaniu i </w:t>
      </w:r>
      <w:r w:rsidRPr="003E6191">
        <w:rPr>
          <w:rFonts w:ascii="Times New Roman" w:hAnsi="Times New Roman" w:cs="Times New Roman"/>
          <w:sz w:val="24"/>
          <w:szCs w:val="24"/>
        </w:rPr>
        <w:t>zaspokajaniu ich potrzeb.</w:t>
      </w:r>
    </w:p>
    <w:p w:rsidR="001F44DD" w:rsidRPr="003E6191" w:rsidRDefault="001F44DD" w:rsidP="003E619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Cele szczegółowe wynikają z potrzeb społeczności gminnej i są to:</w:t>
      </w:r>
    </w:p>
    <w:p w:rsidR="001F44DD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</w:t>
      </w:r>
      <w:r w:rsidR="0090221A" w:rsidRPr="003E6191">
        <w:rPr>
          <w:rFonts w:ascii="Times New Roman" w:hAnsi="Times New Roman" w:cs="Times New Roman"/>
          <w:sz w:val="24"/>
          <w:szCs w:val="24"/>
        </w:rPr>
        <w:t>odejmowanie i rozwijanie wspólnych inicjatyw na rzecz zwiększenie aktywności mieszkańców Gminy Dydnia,</w:t>
      </w:r>
    </w:p>
    <w:p w:rsidR="0090221A" w:rsidRPr="003E6191" w:rsidRDefault="0090221A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podnoszenie skuteczności i efektywności działań w sferze zadań publicznych,</w:t>
      </w:r>
    </w:p>
    <w:p w:rsidR="0090221A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zaspokojenie zbiorowych potrzeb mieszkańców gminy,</w:t>
      </w:r>
    </w:p>
    <w:p w:rsidR="00FA336F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przeciwdziałanie zjawiskom wykluczenia społecznego grup i osób,</w:t>
      </w:r>
    </w:p>
    <w:p w:rsidR="00CE6E46" w:rsidRPr="003E6191" w:rsidRDefault="00CE6E46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umacnianie w społecznej świadomości poczucia odpowiedzialności za rozwój lokalnego środowiska,</w:t>
      </w:r>
    </w:p>
    <w:p w:rsidR="00FA336F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wspieranie org</w:t>
      </w:r>
      <w:r w:rsidR="00EC68B4" w:rsidRPr="003E6191">
        <w:rPr>
          <w:rFonts w:ascii="Times New Roman" w:hAnsi="Times New Roman" w:cs="Times New Roman"/>
          <w:sz w:val="24"/>
          <w:szCs w:val="24"/>
        </w:rPr>
        <w:t>anizacji pozarządowych w zakresie realizacji</w:t>
      </w:r>
      <w:r w:rsidR="00B923A4">
        <w:rPr>
          <w:rFonts w:ascii="Times New Roman" w:hAnsi="Times New Roman" w:cs="Times New Roman"/>
          <w:sz w:val="24"/>
          <w:szCs w:val="24"/>
        </w:rPr>
        <w:t xml:space="preserve"> zadań publicznych z </w:t>
      </w:r>
      <w:r w:rsidRPr="003E6191">
        <w:rPr>
          <w:rFonts w:ascii="Times New Roman" w:hAnsi="Times New Roman" w:cs="Times New Roman"/>
          <w:sz w:val="24"/>
          <w:szCs w:val="24"/>
        </w:rPr>
        <w:t>jednoczesnym zagwarantowanie środków na ich realizację,</w:t>
      </w:r>
    </w:p>
    <w:p w:rsidR="00FA336F" w:rsidRPr="003E6191" w:rsidRDefault="00CE6E46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integracja podmiotów kreujących politykę lokalna w sferze zadań publicznych wymienionych w art. 4 ust. 1 ustawy.</w:t>
      </w:r>
    </w:p>
    <w:p w:rsidR="00CE6E46" w:rsidRPr="003E6191" w:rsidRDefault="00CE6E46" w:rsidP="003E619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E6E46" w:rsidRPr="003E6191" w:rsidRDefault="00CE6E46" w:rsidP="003E619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Pr="003E6191" w:rsidRDefault="00C72391" w:rsidP="003E6191">
      <w:pPr>
        <w:jc w:val="center"/>
        <w:rPr>
          <w:b/>
        </w:rPr>
      </w:pPr>
      <w:r w:rsidRPr="003E6191">
        <w:rPr>
          <w:b/>
        </w:rPr>
        <w:t>R</w:t>
      </w:r>
      <w:r w:rsidR="00CE6E46" w:rsidRPr="003E6191">
        <w:rPr>
          <w:b/>
        </w:rPr>
        <w:t>ozdział III</w:t>
      </w:r>
    </w:p>
    <w:p w:rsidR="00CE6E46" w:rsidRPr="003E6191" w:rsidRDefault="00CE6E46" w:rsidP="003E6191">
      <w:pPr>
        <w:jc w:val="center"/>
        <w:rPr>
          <w:b/>
        </w:rPr>
      </w:pPr>
    </w:p>
    <w:p w:rsidR="00C72391" w:rsidRPr="003E6191" w:rsidRDefault="00CE6E46" w:rsidP="003E6191">
      <w:pPr>
        <w:jc w:val="center"/>
        <w:rPr>
          <w:b/>
        </w:rPr>
      </w:pPr>
      <w:r w:rsidRPr="003E6191">
        <w:rPr>
          <w:b/>
        </w:rPr>
        <w:t>PODMIOTY PROGRAMU</w:t>
      </w:r>
    </w:p>
    <w:p w:rsidR="00CE6E46" w:rsidRPr="003E6191" w:rsidRDefault="00CE6E46" w:rsidP="003E6191">
      <w:pPr>
        <w:jc w:val="both"/>
        <w:rPr>
          <w:b/>
        </w:rPr>
      </w:pPr>
    </w:p>
    <w:p w:rsidR="00CE6E46" w:rsidRPr="003E6191" w:rsidRDefault="00CE6E46" w:rsidP="003E6191">
      <w:pPr>
        <w:jc w:val="both"/>
      </w:pPr>
      <w:r w:rsidRPr="003E6191">
        <w:t>Podmiotami realizującymi Program są:</w:t>
      </w:r>
    </w:p>
    <w:p w:rsidR="00CE6E46" w:rsidRPr="003E6191" w:rsidRDefault="00CE6E46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Rada Gminy Dydnia – w zakresie wytyczania kierunków reali</w:t>
      </w:r>
      <w:r w:rsidR="0041192A" w:rsidRPr="003E6191">
        <w:rPr>
          <w:rFonts w:ascii="Times New Roman" w:hAnsi="Times New Roman" w:cs="Times New Roman"/>
          <w:sz w:val="24"/>
          <w:szCs w:val="24"/>
        </w:rPr>
        <w:t>zo</w:t>
      </w:r>
      <w:r w:rsidRPr="003E6191">
        <w:rPr>
          <w:rFonts w:ascii="Times New Roman" w:hAnsi="Times New Roman" w:cs="Times New Roman"/>
          <w:sz w:val="24"/>
          <w:szCs w:val="24"/>
        </w:rPr>
        <w:t xml:space="preserve">wania polityki wspierania </w:t>
      </w:r>
      <w:r w:rsidR="0041192A" w:rsidRPr="003E6191">
        <w:rPr>
          <w:rFonts w:ascii="Times New Roman" w:hAnsi="Times New Roman" w:cs="Times New Roman"/>
          <w:sz w:val="24"/>
          <w:szCs w:val="24"/>
        </w:rPr>
        <w:t>aktywności pożytku publicznego, określania obszarów współpracy wspieranych przez gminę i uchwalanie rocznego programu współpracy z organizacjami pozarządowymi i innymi podmiotami,</w:t>
      </w:r>
    </w:p>
    <w:p w:rsidR="0041192A" w:rsidRPr="003E6191" w:rsidRDefault="0041192A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Wójt Gminy – w zakresie realizacji polityki wytyczonej przez Radę Gminy, </w:t>
      </w:r>
    </w:p>
    <w:p w:rsidR="0041192A" w:rsidRPr="003E6191" w:rsidRDefault="0041192A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Referat Geodezji Gospodarki </w:t>
      </w:r>
      <w:r w:rsidR="00C37FFB" w:rsidRPr="003E6191">
        <w:rPr>
          <w:rFonts w:ascii="Times New Roman" w:hAnsi="Times New Roman" w:cs="Times New Roman"/>
          <w:sz w:val="24"/>
          <w:szCs w:val="24"/>
        </w:rPr>
        <w:t>N</w:t>
      </w:r>
      <w:r w:rsidRPr="003E6191">
        <w:rPr>
          <w:rFonts w:ascii="Times New Roman" w:hAnsi="Times New Roman" w:cs="Times New Roman"/>
          <w:sz w:val="24"/>
          <w:szCs w:val="24"/>
        </w:rPr>
        <w:t>ieruchomościami i Spraw Obywatelskich – w zakresie bieżącej współpracy z organizacjami pozarządowymi realizującymi zadania publiczne</w:t>
      </w:r>
      <w:r w:rsidR="00EC68B4" w:rsidRPr="003E6191">
        <w:rPr>
          <w:rFonts w:ascii="Times New Roman" w:hAnsi="Times New Roman" w:cs="Times New Roman"/>
          <w:sz w:val="24"/>
          <w:szCs w:val="24"/>
        </w:rPr>
        <w:t>,</w:t>
      </w:r>
    </w:p>
    <w:p w:rsidR="00EC68B4" w:rsidRPr="003E6191" w:rsidRDefault="00EC68B4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Organizacje pozarządowe realizujące zadania publiczne na terenie Gminy Dydnia lub na rzecz mieszkańców Gminy bez względu na siedzibę.</w:t>
      </w:r>
    </w:p>
    <w:p w:rsidR="0041192A" w:rsidRPr="003E6191" w:rsidRDefault="0041192A" w:rsidP="003E6191">
      <w:pPr>
        <w:jc w:val="both"/>
      </w:pPr>
    </w:p>
    <w:p w:rsidR="00C72391" w:rsidRPr="003E6191" w:rsidRDefault="00C72391" w:rsidP="003E6191">
      <w:pPr>
        <w:jc w:val="both"/>
        <w:rPr>
          <w:b/>
        </w:rPr>
      </w:pPr>
    </w:p>
    <w:p w:rsidR="00C72391" w:rsidRDefault="00EC68B4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Rozdział IV</w:t>
      </w:r>
    </w:p>
    <w:p w:rsidR="003E6191" w:rsidRPr="003E6191" w:rsidRDefault="003E6191" w:rsidP="003E6191">
      <w:pPr>
        <w:pStyle w:val="Akapitzlist1"/>
        <w:ind w:left="1080" w:hanging="1080"/>
        <w:jc w:val="center"/>
        <w:rPr>
          <w:b/>
        </w:rPr>
      </w:pPr>
    </w:p>
    <w:p w:rsidR="00C72391" w:rsidRPr="003E6191" w:rsidRDefault="00EC68B4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EFEKTY</w:t>
      </w:r>
    </w:p>
    <w:p w:rsidR="00EC68B4" w:rsidRPr="003E6191" w:rsidRDefault="00EC68B4" w:rsidP="003E6191">
      <w:pPr>
        <w:pStyle w:val="Akapitzlist1"/>
        <w:ind w:left="1080" w:hanging="1080"/>
        <w:jc w:val="both"/>
        <w:rPr>
          <w:b/>
        </w:rPr>
      </w:pPr>
    </w:p>
    <w:p w:rsidR="00C72391" w:rsidRPr="003E6191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t>Upowszechnienie modelu realizacji zadań w drodze współpracy sektora obywatelskiego</w:t>
      </w:r>
      <w:r w:rsidR="00B923A4">
        <w:t xml:space="preserve"> z </w:t>
      </w:r>
      <w:r w:rsidRPr="003E6191">
        <w:t>administracja publiczną, budowanie dialogu obywatelskiego.</w:t>
      </w:r>
    </w:p>
    <w:p w:rsidR="00EC68B4" w:rsidRPr="003E6191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t>Zwiększenie kompetencji pracowników samorząd</w:t>
      </w:r>
      <w:r w:rsidR="00B923A4">
        <w:t>u i organizacji pozarządowych w </w:t>
      </w:r>
      <w:r w:rsidRPr="003E6191">
        <w:t>zakresie realizowania lokalnych programów skierowanych w stronę rozwiązywania problemów społecznych,</w:t>
      </w:r>
    </w:p>
    <w:p w:rsidR="00EC68B4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t>Budowanie podstaw metodologicznych i merytorycznych dla kształtowania strategii rozwoju gminy.</w:t>
      </w:r>
    </w:p>
    <w:p w:rsidR="00DE7D70" w:rsidRDefault="00DE7D70" w:rsidP="00DE7D70">
      <w:pPr>
        <w:pStyle w:val="Akapitzlist1"/>
        <w:ind w:left="426"/>
        <w:jc w:val="both"/>
      </w:pPr>
    </w:p>
    <w:p w:rsidR="00DE7D70" w:rsidRDefault="00DE7D70" w:rsidP="00DE7D70">
      <w:pPr>
        <w:pStyle w:val="Akapitzlist1"/>
        <w:ind w:left="426"/>
        <w:jc w:val="both"/>
      </w:pPr>
    </w:p>
    <w:p w:rsidR="00DE7D70" w:rsidRPr="003E6191" w:rsidRDefault="00DE7D70" w:rsidP="00DE7D70">
      <w:pPr>
        <w:pStyle w:val="Akapitzlist1"/>
        <w:ind w:left="426"/>
        <w:jc w:val="both"/>
      </w:pPr>
    </w:p>
    <w:p w:rsidR="00C72391" w:rsidRDefault="00EC68B4" w:rsidP="003E6191">
      <w:pPr>
        <w:ind w:left="360"/>
        <w:jc w:val="center"/>
        <w:rPr>
          <w:b/>
        </w:rPr>
      </w:pPr>
      <w:r w:rsidRPr="003E6191">
        <w:rPr>
          <w:b/>
        </w:rPr>
        <w:lastRenderedPageBreak/>
        <w:t>Rozdział V</w:t>
      </w:r>
    </w:p>
    <w:p w:rsidR="003E6191" w:rsidRPr="003E6191" w:rsidRDefault="003E6191" w:rsidP="003E6191">
      <w:pPr>
        <w:ind w:left="360"/>
        <w:jc w:val="center"/>
        <w:rPr>
          <w:b/>
        </w:rPr>
      </w:pPr>
    </w:p>
    <w:p w:rsidR="00C72391" w:rsidRPr="003E6191" w:rsidRDefault="00212F06" w:rsidP="003E6191">
      <w:pPr>
        <w:ind w:left="360"/>
        <w:jc w:val="center"/>
        <w:rPr>
          <w:b/>
        </w:rPr>
      </w:pPr>
      <w:r w:rsidRPr="003E6191">
        <w:rPr>
          <w:b/>
        </w:rPr>
        <w:t xml:space="preserve">FORMY I  </w:t>
      </w:r>
      <w:r w:rsidR="00C72391" w:rsidRPr="003E6191">
        <w:rPr>
          <w:b/>
        </w:rPr>
        <w:t>ZASADY WSPÓŁPRACY</w:t>
      </w:r>
    </w:p>
    <w:p w:rsidR="00C72391" w:rsidRPr="003E6191" w:rsidRDefault="00C72391" w:rsidP="003E6191">
      <w:pPr>
        <w:ind w:left="360"/>
        <w:jc w:val="both"/>
        <w:rPr>
          <w:b/>
        </w:rPr>
      </w:pPr>
    </w:p>
    <w:p w:rsidR="00935503" w:rsidRPr="003E6191" w:rsidRDefault="00212F06" w:rsidP="003E6191">
      <w:pPr>
        <w:numPr>
          <w:ilvl w:val="0"/>
          <w:numId w:val="3"/>
        </w:numPr>
        <w:jc w:val="both"/>
      </w:pPr>
      <w:r w:rsidRPr="003E6191">
        <w:t>Współpraca Gminy Dydnia z organizacjami pozarządowymi oraz innymi podmiotami realizowana jest w formie</w:t>
      </w:r>
      <w:r w:rsidR="00935503" w:rsidRPr="003E6191">
        <w:t>:</w:t>
      </w:r>
    </w:p>
    <w:p w:rsidR="00212F06" w:rsidRPr="003E6191" w:rsidRDefault="00212F06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wspierania zadania wraz z udzieleniem dotacji na dofinansowanie jego realizacj</w:t>
      </w:r>
      <w:r w:rsidR="00935503" w:rsidRPr="003E6191">
        <w:rPr>
          <w:rFonts w:ascii="Times New Roman" w:hAnsi="Times New Roman" w:cs="Times New Roman"/>
          <w:sz w:val="24"/>
          <w:szCs w:val="24"/>
        </w:rPr>
        <w:t>i,</w:t>
      </w:r>
    </w:p>
    <w:p w:rsidR="00935503" w:rsidRPr="003E6191" w:rsidRDefault="007D6A60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</w:t>
      </w:r>
      <w:r w:rsidR="00935503" w:rsidRPr="003E6191">
        <w:rPr>
          <w:rFonts w:ascii="Times New Roman" w:hAnsi="Times New Roman" w:cs="Times New Roman"/>
          <w:sz w:val="24"/>
          <w:szCs w:val="24"/>
        </w:rPr>
        <w:t>zajemne informowanie się o planowanych kierunkach działalności i realizowanych zadaniach</w:t>
      </w:r>
    </w:p>
    <w:p w:rsidR="007D6A60" w:rsidRPr="003E6191" w:rsidRDefault="007D6A60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wspólnym rozpoznawaniu potrzeb społeczności lokalne</w:t>
      </w:r>
      <w:r w:rsidR="00142848">
        <w:rPr>
          <w:rFonts w:ascii="Times New Roman" w:hAnsi="Times New Roman" w:cs="Times New Roman"/>
          <w:sz w:val="24"/>
          <w:szCs w:val="24"/>
        </w:rPr>
        <w:t>j</w:t>
      </w:r>
      <w:r w:rsidRPr="003E6191">
        <w:rPr>
          <w:rFonts w:ascii="Times New Roman" w:hAnsi="Times New Roman" w:cs="Times New Roman"/>
          <w:sz w:val="24"/>
          <w:szCs w:val="24"/>
        </w:rPr>
        <w:t xml:space="preserve"> i wspólne planowanie działań służących zaspokojeniu potrzeb,</w:t>
      </w:r>
    </w:p>
    <w:p w:rsidR="00935503" w:rsidRPr="003E6191" w:rsidRDefault="007D6A60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promowanie i udzielanie pomocy w tworzeniu dobrego wizerunku organizacji.</w:t>
      </w:r>
    </w:p>
    <w:p w:rsidR="00C72391" w:rsidRPr="003E6191" w:rsidRDefault="00C72391" w:rsidP="003E6191">
      <w:pPr>
        <w:numPr>
          <w:ilvl w:val="0"/>
          <w:numId w:val="3"/>
        </w:numPr>
        <w:jc w:val="both"/>
      </w:pPr>
      <w:r w:rsidRPr="003E6191">
        <w:t xml:space="preserve">Współpraca Gminy Dydnia z organizacjami pozarządowymi, odbywa się na zasadach: pomocniczości, suwerenności stron, partnerstwa, efektywności, </w:t>
      </w:r>
      <w:r w:rsidR="00935503" w:rsidRPr="003E6191">
        <w:t>uczciwej kon</w:t>
      </w:r>
      <w:r w:rsidR="00B923A4">
        <w:t>kurencji i </w:t>
      </w:r>
      <w:r w:rsidR="00935503" w:rsidRPr="003E6191">
        <w:t>jawności:</w:t>
      </w:r>
    </w:p>
    <w:p w:rsidR="00A95324" w:rsidRPr="003E6191" w:rsidRDefault="00A95324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 myśl zasady pomocniczości organy samorządu respektują odrębność i suwerenność zorganizowanych wspólnot obywateli, uznają ich prawo </w:t>
      </w:r>
      <w:r w:rsidR="00DE7D70">
        <w:rPr>
          <w:rFonts w:ascii="Times New Roman" w:hAnsi="Times New Roman" w:cs="Times New Roman"/>
          <w:sz w:val="24"/>
          <w:szCs w:val="24"/>
        </w:rPr>
        <w:t>do samodzielnego definiowania i </w:t>
      </w:r>
      <w:r w:rsidRPr="003E6191">
        <w:rPr>
          <w:rFonts w:ascii="Times New Roman" w:hAnsi="Times New Roman" w:cs="Times New Roman"/>
          <w:sz w:val="24"/>
          <w:szCs w:val="24"/>
        </w:rPr>
        <w:t xml:space="preserve">rozwiązywania problemów, w tym należących także do sfery zadań publicznych i w takim zakresie współpracują z tymi podmiotami, a także wspierają ich działalność oraz umożliwiają realizację zadań publicznych na zasadach i w formie określonych </w:t>
      </w:r>
      <w:r w:rsidR="00935503" w:rsidRPr="003E6191">
        <w:rPr>
          <w:rFonts w:ascii="Times New Roman" w:hAnsi="Times New Roman" w:cs="Times New Roman"/>
          <w:sz w:val="24"/>
          <w:szCs w:val="24"/>
        </w:rPr>
        <w:t>w ustawie,</w:t>
      </w:r>
    </w:p>
    <w:p w:rsidR="00935503" w:rsidRPr="003E6191" w:rsidRDefault="00935503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myśl zasady suwerenności stron partnerzy mają prawo, w ramach zawartych umów do wyboru sposobu, metod, czasu i miejsca realizacji przyjmując na siebie odpowiedzialność za efekty realizacji zadania,</w:t>
      </w:r>
    </w:p>
    <w:p w:rsidR="00935503" w:rsidRPr="003E6191" w:rsidRDefault="00935503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Zgodnie z zasadą partnerstwa organizacje pozarządowe, na z</w:t>
      </w:r>
      <w:r w:rsidR="00DE7D70">
        <w:rPr>
          <w:rFonts w:ascii="Times New Roman" w:hAnsi="Times New Roman" w:cs="Times New Roman"/>
          <w:sz w:val="24"/>
          <w:szCs w:val="24"/>
        </w:rPr>
        <w:t>asadach i w formie określonej w </w:t>
      </w:r>
      <w:r w:rsidRPr="003E6191">
        <w:rPr>
          <w:rFonts w:ascii="Times New Roman" w:hAnsi="Times New Roman" w:cs="Times New Roman"/>
          <w:sz w:val="24"/>
          <w:szCs w:val="24"/>
        </w:rPr>
        <w:t>ustawie oraz według trybu wynikającego z odr</w:t>
      </w:r>
      <w:r w:rsidR="00DE7D70">
        <w:rPr>
          <w:rFonts w:ascii="Times New Roman" w:hAnsi="Times New Roman" w:cs="Times New Roman"/>
          <w:sz w:val="24"/>
          <w:szCs w:val="24"/>
        </w:rPr>
        <w:t>ębnych przepisów, uczestniczą w </w:t>
      </w:r>
      <w:r w:rsidRPr="003E6191">
        <w:rPr>
          <w:rFonts w:ascii="Times New Roman" w:hAnsi="Times New Roman" w:cs="Times New Roman"/>
          <w:sz w:val="24"/>
          <w:szCs w:val="24"/>
        </w:rPr>
        <w:t>identyfikowaniu i definiowaniu problemów społecznych, wypracowaniu sposobów ich rozwiązania oraz wykonaniu zadań publicznych</w:t>
      </w:r>
    </w:p>
    <w:p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Kierując się zasadą efektywności organ Gminy, przy powierzaniu podmiotom zadań publicznych dokonuje najefektywniejszego sposobu wykorzystania środków publicznych, przestrzegając zasad uczciwej konkurencji</w:t>
      </w:r>
    </w:p>
    <w:p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W myśl zasady konkurencji partnerzy są rzetelni i uczciwi, ich działania oraz procedury współpracy są przejrzyste, decyzje są obiektywne, wszyscy potencjalni realizatorzy zadań mają jednakowy dostęp do informacji oraz konkursów.</w:t>
      </w:r>
    </w:p>
    <w:p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Mając na względzie zasadę jawności, organy Gminy</w:t>
      </w:r>
      <w:r w:rsidR="00B923A4">
        <w:t xml:space="preserve"> udostępniają współpracującym z </w:t>
      </w:r>
      <w:r w:rsidRPr="003E6191">
        <w:t>nimi podmiotom informacje o zamiarach, celach i środkach przeznaczonych na realizację zadań publicznych, w których możliwa jest współpraca z tymi organizacjami oraz o kosztach realizacji zadań publicznych już prowadzonych.</w:t>
      </w:r>
    </w:p>
    <w:p w:rsidR="00935503" w:rsidRPr="003E6191" w:rsidRDefault="00935503" w:rsidP="003E6191">
      <w:pPr>
        <w:pStyle w:val="Akapitzlist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A95324" w:rsidRPr="003E6191" w:rsidRDefault="00A95324" w:rsidP="003E6191">
      <w:pPr>
        <w:ind w:left="375"/>
        <w:jc w:val="both"/>
      </w:pPr>
    </w:p>
    <w:p w:rsidR="00C72391" w:rsidRDefault="007D6A60" w:rsidP="003E6191">
      <w:pPr>
        <w:jc w:val="center"/>
        <w:rPr>
          <w:b/>
        </w:rPr>
      </w:pPr>
      <w:r w:rsidRPr="003E6191">
        <w:rPr>
          <w:b/>
        </w:rPr>
        <w:t>Rozdział VI</w:t>
      </w:r>
    </w:p>
    <w:p w:rsidR="003E6191" w:rsidRPr="003E6191" w:rsidRDefault="003E6191" w:rsidP="003E6191">
      <w:pPr>
        <w:jc w:val="center"/>
        <w:rPr>
          <w:b/>
        </w:rPr>
      </w:pPr>
    </w:p>
    <w:p w:rsidR="00C72391" w:rsidRPr="003E6191" w:rsidRDefault="007D6A60" w:rsidP="003E6191">
      <w:pPr>
        <w:jc w:val="center"/>
        <w:rPr>
          <w:b/>
        </w:rPr>
      </w:pPr>
      <w:r w:rsidRPr="003E6191">
        <w:rPr>
          <w:b/>
        </w:rPr>
        <w:t>ZAKRES PRZEDMIOTOWY – PRIORYTETOWE ZADANIA PUBLICZNE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7D6A60" w:rsidP="003E6191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Program współpracy z organizacjami obejmuje zadania publi</w:t>
      </w:r>
      <w:r w:rsidR="00DE7D70">
        <w:rPr>
          <w:rFonts w:ascii="Times New Roman" w:hAnsi="Times New Roman" w:cs="Times New Roman"/>
          <w:sz w:val="24"/>
          <w:szCs w:val="24"/>
        </w:rPr>
        <w:t>czne w sferach o których mowa w </w:t>
      </w:r>
      <w:r w:rsidRPr="003E6191">
        <w:rPr>
          <w:rFonts w:ascii="Times New Roman" w:hAnsi="Times New Roman" w:cs="Times New Roman"/>
          <w:sz w:val="24"/>
          <w:szCs w:val="24"/>
        </w:rPr>
        <w:t>art. 4 ustawy ze szczególnym uwzględnieniem:</w:t>
      </w:r>
    </w:p>
    <w:p w:rsidR="007D6A60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Działalność na rzecz integracji i reintegracji zawodowej i społecznej osób zagrożonych wykluczeniem społecznym,</w:t>
      </w:r>
    </w:p>
    <w:p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Podtrzymywanie i upowszechnianie tradycji narodowej, pielęgnowania polskości oraz rozwoju świadomości narodowej, obywatelskiej i kulturowej,</w:t>
      </w:r>
    </w:p>
    <w:p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Kultury, sztuki, ochrony dóbr kultury i dziedzictwa narodowego,</w:t>
      </w:r>
    </w:p>
    <w:p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Wspieranie i upowszechnianie kultury fizycznej</w:t>
      </w:r>
    </w:p>
    <w:p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Przeciwdziałanie uzależnieniom i patologiom społecznym</w:t>
      </w:r>
    </w:p>
    <w:p w:rsidR="005A5068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Działalność wspomagającej rozwój wspólnot i społeczności lokalnych</w:t>
      </w:r>
    </w:p>
    <w:p w:rsidR="00D20AE3" w:rsidRDefault="00D20AE3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Działalność na rzecz osób w wieku emerytalnym</w:t>
      </w:r>
    </w:p>
    <w:p w:rsidR="00D20AE3" w:rsidRDefault="00D20AE3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na rzecz dzieci i młodzieży, w tym wypoczynku dzieci i młodzieży</w:t>
      </w:r>
    </w:p>
    <w:p w:rsidR="00D20AE3" w:rsidRDefault="00D20AE3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Ratownictwa i ochrony ludności.</w:t>
      </w:r>
    </w:p>
    <w:p w:rsidR="00D20AE3" w:rsidRPr="003E6191" w:rsidRDefault="00D20AE3" w:rsidP="00D20AE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391" w:rsidRDefault="005A5068" w:rsidP="003E6191">
      <w:pPr>
        <w:jc w:val="center"/>
        <w:rPr>
          <w:b/>
        </w:rPr>
      </w:pPr>
      <w:r w:rsidRPr="003E6191">
        <w:rPr>
          <w:b/>
        </w:rPr>
        <w:t>Rozdział VII</w:t>
      </w:r>
    </w:p>
    <w:p w:rsidR="003E6191" w:rsidRPr="003E6191" w:rsidRDefault="003E6191" w:rsidP="003E6191">
      <w:pPr>
        <w:jc w:val="center"/>
        <w:rPr>
          <w:b/>
        </w:rPr>
      </w:pPr>
    </w:p>
    <w:p w:rsidR="00C72391" w:rsidRPr="003E6191" w:rsidRDefault="005A5068" w:rsidP="003E6191">
      <w:pPr>
        <w:jc w:val="center"/>
        <w:rPr>
          <w:b/>
        </w:rPr>
      </w:pPr>
      <w:r w:rsidRPr="003E6191">
        <w:rPr>
          <w:b/>
        </w:rPr>
        <w:t>SPOSÓB REALIZACJI PROGRAMU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5A5068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Zlecenie re</w:t>
      </w:r>
      <w:r w:rsidR="00A65759" w:rsidRPr="003E6191">
        <w:rPr>
          <w:rFonts w:ascii="Times New Roman" w:hAnsi="Times New Roman" w:cs="Times New Roman"/>
          <w:sz w:val="24"/>
          <w:szCs w:val="24"/>
        </w:rPr>
        <w:t>alizacji zadań publicznych nastę</w:t>
      </w:r>
      <w:r w:rsidRPr="003E6191">
        <w:rPr>
          <w:rFonts w:ascii="Times New Roman" w:hAnsi="Times New Roman" w:cs="Times New Roman"/>
          <w:sz w:val="24"/>
          <w:szCs w:val="24"/>
        </w:rPr>
        <w:t xml:space="preserve">puje </w:t>
      </w:r>
      <w:r w:rsidR="00A65759" w:rsidRPr="003E6191">
        <w:rPr>
          <w:rFonts w:ascii="Times New Roman" w:hAnsi="Times New Roman" w:cs="Times New Roman"/>
          <w:sz w:val="24"/>
          <w:szCs w:val="24"/>
        </w:rPr>
        <w:t>w trybie otwartego konkursu ofert, chyba</w:t>
      </w:r>
      <w:r w:rsidR="00142848">
        <w:rPr>
          <w:rFonts w:ascii="Times New Roman" w:hAnsi="Times New Roman" w:cs="Times New Roman"/>
          <w:sz w:val="24"/>
          <w:szCs w:val="24"/>
        </w:rPr>
        <w:t xml:space="preserve"> ż</w:t>
      </w:r>
      <w:r w:rsidR="00A65759" w:rsidRPr="003E6191">
        <w:rPr>
          <w:rFonts w:ascii="Times New Roman" w:hAnsi="Times New Roman" w:cs="Times New Roman"/>
          <w:sz w:val="24"/>
          <w:szCs w:val="24"/>
        </w:rPr>
        <w:t>e przepisy odrębne przewidują inny tryb zlecania.</w:t>
      </w:r>
    </w:p>
    <w:p w:rsidR="00A65759" w:rsidRPr="003E6191" w:rsidRDefault="00A65759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Ogłoszenie o konkursach będą </w:t>
      </w:r>
      <w:r w:rsidR="00442B79" w:rsidRPr="003E6191">
        <w:rPr>
          <w:rFonts w:ascii="Times New Roman" w:hAnsi="Times New Roman" w:cs="Times New Roman"/>
          <w:sz w:val="24"/>
          <w:szCs w:val="24"/>
        </w:rPr>
        <w:t xml:space="preserve">podane do publicznej wiadomości poprzez </w:t>
      </w:r>
      <w:r w:rsidR="00FB3DCA" w:rsidRPr="003E6191">
        <w:rPr>
          <w:rFonts w:ascii="Times New Roman" w:hAnsi="Times New Roman" w:cs="Times New Roman"/>
          <w:sz w:val="24"/>
          <w:szCs w:val="24"/>
        </w:rPr>
        <w:t>wywieszenie informacji na urzędowych tablicach ogłoszeń, W Biuletynie Informacji Publicznej oraz na stronie internetowej Urzędu</w:t>
      </w:r>
      <w:r w:rsidR="00C37FFB" w:rsidRPr="003E619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37FFB" w:rsidRPr="003E6191">
          <w:rPr>
            <w:rStyle w:val="Hipercze"/>
            <w:rFonts w:ascii="Times New Roman" w:hAnsi="Times New Roman" w:cs="Times New Roman"/>
            <w:sz w:val="24"/>
            <w:szCs w:val="24"/>
          </w:rPr>
          <w:t>www.gminadydnia.pl</w:t>
        </w:r>
      </w:hyperlink>
      <w:r w:rsidR="00C37FFB" w:rsidRPr="003E6191">
        <w:rPr>
          <w:rFonts w:ascii="Times New Roman" w:hAnsi="Times New Roman" w:cs="Times New Roman"/>
          <w:sz w:val="24"/>
          <w:szCs w:val="24"/>
        </w:rPr>
        <w:t>.</w:t>
      </w:r>
    </w:p>
    <w:p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Realizację programu koordynuje Referat Geodezji, Gospodarki Nieruchomościami i Spraw Obywatelskich.</w:t>
      </w:r>
    </w:p>
    <w:p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Wójt powołuje komisje, do której należy opiniowanie ofert na realizację zadań publicznych gminy, których zlecanie odbywa się w ramach ustawy.</w:t>
      </w:r>
    </w:p>
    <w:p w:rsidR="006319B9" w:rsidRPr="003E6191" w:rsidRDefault="006319B9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Warunkiem rozpatrzenia oferty konkursowej jest spełnienia następujących wymogów (zawartych w ogłoszeniu o konkursie ofert):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złożona w terminie określonym w ogłoszeniu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 złożenia kopii dokumentów muszą one z</w:t>
      </w:r>
      <w:r w:rsidR="00DE7D70">
        <w:rPr>
          <w:rFonts w:ascii="Times New Roman" w:hAnsi="Times New Roman" w:cs="Times New Roman"/>
          <w:sz w:val="24"/>
          <w:szCs w:val="24"/>
        </w:rPr>
        <w:t>awierać klauzule „za zgodność z </w:t>
      </w:r>
      <w:r w:rsidRPr="003E6191">
        <w:rPr>
          <w:rFonts w:ascii="Times New Roman" w:hAnsi="Times New Roman" w:cs="Times New Roman"/>
          <w:sz w:val="24"/>
          <w:szCs w:val="24"/>
        </w:rPr>
        <w:t xml:space="preserve">oryginałem” umieszczoną na każdej stronie dokumentu lub na pierwszej stronie potwierdzając od strony do strony wraz z czytelnym podpisem osoby upoważnionej do potwierdzenia dokumentów za zgodność z oryginałem. </w:t>
      </w:r>
    </w:p>
    <w:p w:rsidR="006319B9" w:rsidRPr="003E6191" w:rsidRDefault="006319B9" w:rsidP="00B923A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Kopie dokumentów może potwierdzić:</w:t>
      </w:r>
    </w:p>
    <w:p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Osoba wymieniona w dokumencie rejestrowym</w:t>
      </w:r>
    </w:p>
    <w:p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Inne osoby upoważnione do reprezentacji podmiotu</w:t>
      </w:r>
    </w:p>
    <w:p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Notariusz, adwokat, radca prawny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zgodna z przedmiotem działania organizacji określonym w jej statucie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podpisana przez osoby statutowo upowa</w:t>
      </w:r>
      <w:r w:rsidR="00A4400C" w:rsidRPr="003E6191">
        <w:rPr>
          <w:rFonts w:ascii="Times New Roman" w:hAnsi="Times New Roman" w:cs="Times New Roman"/>
          <w:sz w:val="24"/>
          <w:szCs w:val="24"/>
        </w:rPr>
        <w:t>ż</w:t>
      </w:r>
      <w:r w:rsidRPr="003E6191">
        <w:rPr>
          <w:rFonts w:ascii="Times New Roman" w:hAnsi="Times New Roman" w:cs="Times New Roman"/>
          <w:sz w:val="24"/>
          <w:szCs w:val="24"/>
        </w:rPr>
        <w:t>nione do składania oświadczeń woli w zakresi</w:t>
      </w:r>
      <w:r w:rsidR="00A4400C" w:rsidRPr="003E6191">
        <w:rPr>
          <w:rFonts w:ascii="Times New Roman" w:hAnsi="Times New Roman" w:cs="Times New Roman"/>
          <w:sz w:val="24"/>
          <w:szCs w:val="24"/>
        </w:rPr>
        <w:t>e</w:t>
      </w:r>
      <w:r w:rsidRPr="003E6191">
        <w:rPr>
          <w:rFonts w:ascii="Times New Roman" w:hAnsi="Times New Roman" w:cs="Times New Roman"/>
          <w:sz w:val="24"/>
          <w:szCs w:val="24"/>
        </w:rPr>
        <w:t xml:space="preserve"> spraw majątkowych lub u</w:t>
      </w:r>
      <w:r w:rsidR="00A4400C" w:rsidRPr="003E6191">
        <w:rPr>
          <w:rFonts w:ascii="Times New Roman" w:hAnsi="Times New Roman" w:cs="Times New Roman"/>
          <w:sz w:val="24"/>
          <w:szCs w:val="24"/>
        </w:rPr>
        <w:t>stanowionego pełnomocnika zgodn</w:t>
      </w:r>
      <w:r w:rsidRPr="003E6191">
        <w:rPr>
          <w:rFonts w:ascii="Times New Roman" w:hAnsi="Times New Roman" w:cs="Times New Roman"/>
          <w:sz w:val="24"/>
          <w:szCs w:val="24"/>
        </w:rPr>
        <w:t>a z zapisami wynikającymi z dokument</w:t>
      </w:r>
      <w:r w:rsidR="00A4400C" w:rsidRPr="003E6191">
        <w:rPr>
          <w:rFonts w:ascii="Times New Roman" w:hAnsi="Times New Roman" w:cs="Times New Roman"/>
          <w:sz w:val="24"/>
          <w:szCs w:val="24"/>
        </w:rPr>
        <w:t>u określają</w:t>
      </w:r>
      <w:r w:rsidRPr="003E6191">
        <w:rPr>
          <w:rFonts w:ascii="Times New Roman" w:hAnsi="Times New Roman" w:cs="Times New Roman"/>
          <w:sz w:val="24"/>
          <w:szCs w:val="24"/>
        </w:rPr>
        <w:t>cego osobowość prawną</w:t>
      </w:r>
      <w:r w:rsidR="00A4400C" w:rsidRPr="003E6191">
        <w:rPr>
          <w:rFonts w:ascii="Times New Roman" w:hAnsi="Times New Roman" w:cs="Times New Roman"/>
          <w:sz w:val="24"/>
          <w:szCs w:val="24"/>
        </w:rPr>
        <w:t>.</w:t>
      </w:r>
    </w:p>
    <w:p w:rsidR="00A4400C" w:rsidRPr="003E6191" w:rsidRDefault="00A4400C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Oferty na realizację zada</w:t>
      </w:r>
      <w:r w:rsidR="00142848">
        <w:rPr>
          <w:rFonts w:ascii="Times New Roman" w:hAnsi="Times New Roman" w:cs="Times New Roman"/>
          <w:sz w:val="24"/>
          <w:szCs w:val="24"/>
        </w:rPr>
        <w:t>ń</w:t>
      </w:r>
      <w:r w:rsidRPr="003E6191">
        <w:rPr>
          <w:rFonts w:ascii="Times New Roman" w:hAnsi="Times New Roman" w:cs="Times New Roman"/>
          <w:sz w:val="24"/>
          <w:szCs w:val="24"/>
        </w:rPr>
        <w:t xml:space="preserve"> publicznych, o których mowa w ustawie podlegają procedurze uzupełniania braków formalnych.</w:t>
      </w:r>
    </w:p>
    <w:p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Decyzje o wyborze podmiotów, które uzyskają dotacje, o wysokości dotacji podejmuje Wójt po zasięgnięciu opinii komisji.</w:t>
      </w:r>
    </w:p>
    <w:p w:rsidR="004F1A7A" w:rsidRPr="003E6191" w:rsidRDefault="004F1A7A" w:rsidP="003E6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Pr="003E6191" w:rsidRDefault="00C72391" w:rsidP="003E6191">
      <w:pPr>
        <w:jc w:val="both"/>
      </w:pPr>
    </w:p>
    <w:p w:rsidR="00C72391" w:rsidRDefault="00C72391" w:rsidP="003E6191">
      <w:pPr>
        <w:jc w:val="center"/>
        <w:rPr>
          <w:b/>
        </w:rPr>
      </w:pPr>
      <w:r w:rsidRPr="003E6191">
        <w:rPr>
          <w:b/>
        </w:rPr>
        <w:t xml:space="preserve">Rozdział </w:t>
      </w:r>
      <w:r w:rsidR="00C37FFB" w:rsidRPr="003E6191">
        <w:rPr>
          <w:b/>
        </w:rPr>
        <w:t>VII</w:t>
      </w:r>
    </w:p>
    <w:p w:rsidR="003E6191" w:rsidRPr="003E6191" w:rsidRDefault="003E6191" w:rsidP="003E6191">
      <w:pPr>
        <w:jc w:val="center"/>
        <w:rPr>
          <w:b/>
        </w:rPr>
      </w:pPr>
    </w:p>
    <w:p w:rsidR="00C72391" w:rsidRPr="003E6191" w:rsidRDefault="00C07828" w:rsidP="003E6191">
      <w:pPr>
        <w:jc w:val="center"/>
        <w:rPr>
          <w:b/>
        </w:rPr>
      </w:pPr>
      <w:r w:rsidRPr="003E6191">
        <w:rPr>
          <w:b/>
        </w:rPr>
        <w:t>WYSOKOŚĆ ŚRODKÓW PRZEZNACZONYCH NA REALIZACJĘ PROGRAMU</w:t>
      </w:r>
    </w:p>
    <w:p w:rsidR="00C72391" w:rsidRPr="003E6191" w:rsidRDefault="00C72391" w:rsidP="003E6191">
      <w:pPr>
        <w:jc w:val="both"/>
        <w:rPr>
          <w:b/>
        </w:rPr>
      </w:pPr>
    </w:p>
    <w:p w:rsidR="00C07828" w:rsidRPr="003E6191" w:rsidRDefault="00C07828" w:rsidP="003E6191">
      <w:pPr>
        <w:pStyle w:val="Tekstpodstawowywcity"/>
        <w:numPr>
          <w:ilvl w:val="0"/>
          <w:numId w:val="4"/>
        </w:numPr>
        <w:tabs>
          <w:tab w:val="left" w:pos="284"/>
        </w:tabs>
      </w:pPr>
      <w:r w:rsidRPr="003E6191">
        <w:t>Planowana wysokość środków budżetowych na realizację Programu w 201</w:t>
      </w:r>
      <w:r w:rsidR="00DF2CDC">
        <w:t>9</w:t>
      </w:r>
      <w:r w:rsidRPr="003E6191">
        <w:t xml:space="preserve"> roku wynosi </w:t>
      </w:r>
      <w:r w:rsidR="003E5168">
        <w:t>30</w:t>
      </w:r>
      <w:r w:rsidRPr="00F81CF2">
        <w:t> 000,00 złotych</w:t>
      </w:r>
      <w:r w:rsidRPr="003E6191">
        <w:t>. Powyższe środki zabezpieczone zostaną w budżecie Gminy na rok 201</w:t>
      </w:r>
      <w:r w:rsidR="00DF2CDC">
        <w:t>9</w:t>
      </w:r>
      <w:r w:rsidRPr="003E6191">
        <w:t>.</w:t>
      </w:r>
    </w:p>
    <w:p w:rsidR="00C07828" w:rsidRPr="003E6191" w:rsidRDefault="00C07828" w:rsidP="003E6191">
      <w:pPr>
        <w:pStyle w:val="Tekstpodstawowywcity"/>
        <w:numPr>
          <w:ilvl w:val="0"/>
          <w:numId w:val="4"/>
        </w:numPr>
        <w:tabs>
          <w:tab w:val="left" w:pos="284"/>
        </w:tabs>
      </w:pPr>
      <w:r w:rsidRPr="003E6191">
        <w:t>Środki finansowe przeznaczone w budżecie gminy na rok 201</w:t>
      </w:r>
      <w:r w:rsidR="00DF2CDC">
        <w:t>9</w:t>
      </w:r>
      <w:r w:rsidRPr="003E6191">
        <w:t xml:space="preserve"> </w:t>
      </w:r>
      <w:r w:rsidR="00DE7D70">
        <w:t>dla organizacji pozarządowych i </w:t>
      </w:r>
      <w:r w:rsidRPr="003E6191">
        <w:t>podmiotów prowadzących działalność pożytku publicznego będą stanowić pokrycie części kosztów zadań realizowanych przez te podmioty.</w:t>
      </w:r>
    </w:p>
    <w:p w:rsidR="00C72391" w:rsidRDefault="00C07828" w:rsidP="003E6191">
      <w:pPr>
        <w:ind w:left="284" w:hanging="284"/>
        <w:jc w:val="center"/>
        <w:rPr>
          <w:b/>
        </w:rPr>
      </w:pPr>
      <w:r w:rsidRPr="003E6191">
        <w:rPr>
          <w:b/>
        </w:rPr>
        <w:t>Rozdział IX</w:t>
      </w:r>
    </w:p>
    <w:p w:rsidR="003E6191" w:rsidRPr="003E6191" w:rsidRDefault="003E6191" w:rsidP="003E6191">
      <w:pPr>
        <w:ind w:left="284" w:hanging="284"/>
        <w:jc w:val="center"/>
        <w:rPr>
          <w:b/>
        </w:rPr>
      </w:pPr>
    </w:p>
    <w:p w:rsidR="00C72391" w:rsidRPr="003E6191" w:rsidRDefault="00C07828" w:rsidP="003E6191">
      <w:pPr>
        <w:ind w:left="284" w:hanging="284"/>
        <w:jc w:val="center"/>
        <w:rPr>
          <w:b/>
        </w:rPr>
      </w:pPr>
      <w:r w:rsidRPr="003E6191">
        <w:rPr>
          <w:b/>
        </w:rPr>
        <w:t>OKRES REALIZACJI PROGRAMU</w:t>
      </w:r>
    </w:p>
    <w:p w:rsidR="00C72391" w:rsidRPr="003E6191" w:rsidRDefault="00C72391" w:rsidP="003E6191">
      <w:pPr>
        <w:ind w:left="284" w:hanging="284"/>
        <w:jc w:val="both"/>
        <w:rPr>
          <w:b/>
        </w:rPr>
      </w:pPr>
    </w:p>
    <w:p w:rsidR="00C07828" w:rsidRPr="003E6191" w:rsidRDefault="00C07828" w:rsidP="003E619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lastRenderedPageBreak/>
        <w:t>Niniejszy program realizowany będzie w okresie od 1 stycznia 201</w:t>
      </w:r>
      <w:r w:rsidR="00DF2CDC">
        <w:rPr>
          <w:rFonts w:ascii="Times New Roman" w:hAnsi="Times New Roman" w:cs="Times New Roman"/>
          <w:sz w:val="24"/>
          <w:szCs w:val="24"/>
        </w:rPr>
        <w:t>9</w:t>
      </w:r>
      <w:r w:rsidRPr="003E6191">
        <w:rPr>
          <w:rFonts w:ascii="Times New Roman" w:hAnsi="Times New Roman" w:cs="Times New Roman"/>
          <w:sz w:val="24"/>
          <w:szCs w:val="24"/>
        </w:rPr>
        <w:t xml:space="preserve"> r do 31</w:t>
      </w:r>
      <w:r w:rsidR="003E5168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3E6191">
        <w:rPr>
          <w:rFonts w:ascii="Times New Roman" w:hAnsi="Times New Roman" w:cs="Times New Roman"/>
          <w:sz w:val="24"/>
          <w:szCs w:val="24"/>
        </w:rPr>
        <w:t>201</w:t>
      </w:r>
      <w:r w:rsidR="00DF2CDC">
        <w:rPr>
          <w:rFonts w:ascii="Times New Roman" w:hAnsi="Times New Roman" w:cs="Times New Roman"/>
          <w:sz w:val="24"/>
          <w:szCs w:val="24"/>
        </w:rPr>
        <w:t>9</w:t>
      </w:r>
      <w:r w:rsidRPr="003E6191">
        <w:rPr>
          <w:rFonts w:ascii="Times New Roman" w:hAnsi="Times New Roman" w:cs="Times New Roman"/>
          <w:sz w:val="24"/>
          <w:szCs w:val="24"/>
        </w:rPr>
        <w:t xml:space="preserve"> r z</w:t>
      </w:r>
      <w:r w:rsidR="00B923A4">
        <w:rPr>
          <w:rFonts w:ascii="Times New Roman" w:hAnsi="Times New Roman" w:cs="Times New Roman"/>
          <w:sz w:val="24"/>
          <w:szCs w:val="24"/>
        </w:rPr>
        <w:t> </w:t>
      </w:r>
      <w:r w:rsidRPr="003E6191">
        <w:rPr>
          <w:rFonts w:ascii="Times New Roman" w:hAnsi="Times New Roman" w:cs="Times New Roman"/>
          <w:sz w:val="24"/>
          <w:szCs w:val="24"/>
        </w:rPr>
        <w:t>zastrzeżeniem ust. 2</w:t>
      </w:r>
    </w:p>
    <w:p w:rsidR="00C07828" w:rsidRPr="003E6191" w:rsidRDefault="00C07828" w:rsidP="003E619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wsparcie realizacji zadań Gminy Dydnia na 201</w:t>
      </w:r>
      <w:r w:rsidR="00DF2CDC">
        <w:rPr>
          <w:rFonts w:ascii="Times New Roman" w:hAnsi="Times New Roman" w:cs="Times New Roman"/>
          <w:sz w:val="24"/>
          <w:szCs w:val="24"/>
        </w:rPr>
        <w:t>9</w:t>
      </w:r>
      <w:r w:rsidRPr="003E6191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C07828" w:rsidRPr="003E6191" w:rsidRDefault="00C07828" w:rsidP="003E6191">
      <w:pPr>
        <w:jc w:val="both"/>
      </w:pPr>
    </w:p>
    <w:p w:rsidR="00C72391" w:rsidRDefault="00EE5818" w:rsidP="003E6191">
      <w:pPr>
        <w:tabs>
          <w:tab w:val="left" w:pos="345"/>
        </w:tabs>
        <w:jc w:val="center"/>
        <w:rPr>
          <w:b/>
        </w:rPr>
      </w:pPr>
      <w:r w:rsidRPr="003E6191">
        <w:rPr>
          <w:b/>
        </w:rPr>
        <w:t>Rozdział X</w:t>
      </w:r>
    </w:p>
    <w:p w:rsidR="003E6191" w:rsidRPr="003E6191" w:rsidRDefault="003E6191" w:rsidP="003E6191">
      <w:pPr>
        <w:tabs>
          <w:tab w:val="left" w:pos="345"/>
        </w:tabs>
        <w:jc w:val="center"/>
        <w:rPr>
          <w:b/>
        </w:rPr>
      </w:pPr>
    </w:p>
    <w:p w:rsidR="00C72391" w:rsidRPr="003E6191" w:rsidRDefault="00EE5818" w:rsidP="003E6191">
      <w:pPr>
        <w:jc w:val="center"/>
        <w:rPr>
          <w:b/>
        </w:rPr>
      </w:pPr>
      <w:r w:rsidRPr="003E6191">
        <w:rPr>
          <w:b/>
        </w:rPr>
        <w:t>SPOSÓB</w:t>
      </w:r>
      <w:r w:rsidR="0070464E" w:rsidRPr="003E6191">
        <w:rPr>
          <w:b/>
        </w:rPr>
        <w:t xml:space="preserve"> </w:t>
      </w:r>
      <w:r w:rsidRPr="003E6191">
        <w:rPr>
          <w:b/>
        </w:rPr>
        <w:t xml:space="preserve">TWORZENIA </w:t>
      </w:r>
      <w:r w:rsidR="0070464E" w:rsidRPr="003E6191">
        <w:rPr>
          <w:b/>
        </w:rPr>
        <w:t xml:space="preserve">I OCENA REALIZACJI </w:t>
      </w:r>
      <w:r w:rsidRPr="003E6191">
        <w:rPr>
          <w:b/>
        </w:rPr>
        <w:t>PROGRAMU ORAZ PRZEBIEG KONSULTACJI</w:t>
      </w:r>
    </w:p>
    <w:p w:rsidR="00EE5818" w:rsidRPr="003E6191" w:rsidRDefault="00EE5818" w:rsidP="003E6191">
      <w:pPr>
        <w:jc w:val="both"/>
        <w:rPr>
          <w:b/>
        </w:rPr>
      </w:pPr>
    </w:p>
    <w:p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Wójt Gminy Dydnia lub osoby wyznaczone przez niego dokonują kontroli i oceny realizacji wspieranego zadania organizacji pozarządowych </w:t>
      </w:r>
      <w:r w:rsidR="00B923A4">
        <w:rPr>
          <w:rFonts w:ascii="Times New Roman" w:hAnsi="Times New Roman" w:cs="Times New Roman"/>
          <w:sz w:val="24"/>
          <w:szCs w:val="24"/>
        </w:rPr>
        <w:t>na zasadach określonych w </w:t>
      </w:r>
      <w:r w:rsidRPr="003E6191">
        <w:rPr>
          <w:rFonts w:ascii="Times New Roman" w:hAnsi="Times New Roman" w:cs="Times New Roman"/>
          <w:sz w:val="24"/>
          <w:szCs w:val="24"/>
        </w:rPr>
        <w:t>ustawie.</w:t>
      </w:r>
    </w:p>
    <w:p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Wójt Gminy Dydnia składa Radzie Gminy sprawozdanie z rea</w:t>
      </w:r>
      <w:r w:rsidR="00DE7D70">
        <w:rPr>
          <w:rFonts w:ascii="Times New Roman" w:hAnsi="Times New Roman" w:cs="Times New Roman"/>
          <w:sz w:val="24"/>
          <w:szCs w:val="24"/>
        </w:rPr>
        <w:t>lizacji Programu przygotowane w </w:t>
      </w:r>
      <w:r w:rsidRPr="003E6191">
        <w:rPr>
          <w:rFonts w:ascii="Times New Roman" w:hAnsi="Times New Roman" w:cs="Times New Roman"/>
          <w:sz w:val="24"/>
          <w:szCs w:val="24"/>
        </w:rPr>
        <w:t>terminie do dnia 31 maja następnego roku.</w:t>
      </w:r>
    </w:p>
    <w:p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A4BF8" w:rsidRPr="003E6191">
        <w:rPr>
          <w:rFonts w:ascii="Times New Roman" w:hAnsi="Times New Roman" w:cs="Times New Roman"/>
          <w:sz w:val="24"/>
          <w:szCs w:val="24"/>
        </w:rPr>
        <w:t>przeprowadzonych konsu</w:t>
      </w:r>
      <w:r w:rsidR="00142848">
        <w:rPr>
          <w:rFonts w:ascii="Times New Roman" w:hAnsi="Times New Roman" w:cs="Times New Roman"/>
          <w:sz w:val="24"/>
          <w:szCs w:val="24"/>
        </w:rPr>
        <w:t>l</w:t>
      </w:r>
      <w:r w:rsidR="00CA4BF8" w:rsidRPr="003E6191">
        <w:rPr>
          <w:rFonts w:ascii="Times New Roman" w:hAnsi="Times New Roman" w:cs="Times New Roman"/>
          <w:sz w:val="24"/>
          <w:szCs w:val="24"/>
        </w:rPr>
        <w:t>tacji na temat programu przygotowywane jest kolejny program współpracy.</w:t>
      </w:r>
    </w:p>
    <w:p w:rsidR="00CA4BF8" w:rsidRPr="003E6191" w:rsidRDefault="00CA4BF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142848">
        <w:rPr>
          <w:rFonts w:ascii="Times New Roman" w:hAnsi="Times New Roman" w:cs="Times New Roman"/>
          <w:sz w:val="24"/>
          <w:szCs w:val="24"/>
        </w:rPr>
        <w:t>p</w:t>
      </w:r>
      <w:r w:rsidRPr="003E6191">
        <w:rPr>
          <w:rFonts w:ascii="Times New Roman" w:hAnsi="Times New Roman" w:cs="Times New Roman"/>
          <w:sz w:val="24"/>
          <w:szCs w:val="24"/>
        </w:rPr>
        <w:t>rogramu przeprowadzone są zgodnie z Uchwałą nr XLIII/302/2010 Rady Gminy Dydnia z dnia 5 listopada 2010 roku.</w:t>
      </w:r>
    </w:p>
    <w:p w:rsidR="00CA4BF8" w:rsidRPr="003E6191" w:rsidRDefault="00CA4BF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Roczny program współpracy uchwalany jest do dnia 30 listopada roku poprzedzającego okres jego obowiązywania.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Program współpracy Gminy Dydnia z organizacjami pozarządowymi oraz innymi podmiotami prowadzącymi działalność pożytku publicznego na 201</w:t>
      </w:r>
      <w:r w:rsidR="00DF2CDC">
        <w:rPr>
          <w:rFonts w:ascii="Times New Roman" w:hAnsi="Times New Roman" w:cs="Times New Roman"/>
          <w:sz w:val="24"/>
          <w:szCs w:val="24"/>
        </w:rPr>
        <w:t>9</w:t>
      </w:r>
      <w:r w:rsidRPr="003E6191">
        <w:rPr>
          <w:rFonts w:ascii="Times New Roman" w:hAnsi="Times New Roman" w:cs="Times New Roman"/>
          <w:sz w:val="24"/>
          <w:szCs w:val="24"/>
        </w:rPr>
        <w:t xml:space="preserve"> r uchwalony będzie na bazie projektu programu, który będzie konsultowany z organizacjami pozarządowymi oraz podmiotami wymienionymi w art. 3 ust. 3 ustawy o działalności pożytku publicznego i o wolontariacie prowadzącymi działalność na terenie gminy.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Projekt programu zamieszczony będzie na tablicy ogłoszeń tut. Urzędu, W Biuletynie Informacji Publicznej i na stronie internetowej Gminy Dydnia </w:t>
      </w:r>
      <w:hyperlink r:id="rId6" w:history="1">
        <w:r w:rsidRPr="003E61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191">
        <w:rPr>
          <w:rFonts w:ascii="Times New Roman" w:hAnsi="Times New Roman" w:cs="Times New Roman"/>
          <w:sz w:val="24"/>
          <w:szCs w:val="24"/>
        </w:rPr>
        <w:t xml:space="preserve">Dodatkowo przesłany zostanie Prezesom wszystkich organizacji pozarządowych prowadzących działalność na terenie Gminy Dydnia. 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Propozycje / uwagi można składać na „Formularzu zgłaszania opinii” (do pobrania ze strony internetowej </w:t>
      </w:r>
      <w:hyperlink r:id="rId7" w:history="1">
        <w:r w:rsidRPr="003E61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E6191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DF2CDC">
        <w:rPr>
          <w:rFonts w:ascii="Times New Roman" w:hAnsi="Times New Roman" w:cs="Times New Roman"/>
          <w:sz w:val="24"/>
          <w:szCs w:val="24"/>
        </w:rPr>
        <w:t>2</w:t>
      </w:r>
      <w:r w:rsidR="003E5168">
        <w:rPr>
          <w:rFonts w:ascii="Times New Roman" w:hAnsi="Times New Roman" w:cs="Times New Roman"/>
          <w:sz w:val="24"/>
          <w:szCs w:val="24"/>
        </w:rPr>
        <w:t>6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DF2CDC">
        <w:rPr>
          <w:rFonts w:ascii="Times New Roman" w:hAnsi="Times New Roman" w:cs="Times New Roman"/>
          <w:sz w:val="24"/>
          <w:szCs w:val="24"/>
        </w:rPr>
        <w:t>września</w:t>
      </w:r>
      <w:r w:rsidRPr="003E6191">
        <w:rPr>
          <w:rFonts w:ascii="Times New Roman" w:hAnsi="Times New Roman" w:cs="Times New Roman"/>
          <w:sz w:val="24"/>
          <w:szCs w:val="24"/>
        </w:rPr>
        <w:t xml:space="preserve"> 201</w:t>
      </w:r>
      <w:r w:rsidR="00DF2CDC">
        <w:rPr>
          <w:rFonts w:ascii="Times New Roman" w:hAnsi="Times New Roman" w:cs="Times New Roman"/>
          <w:sz w:val="24"/>
          <w:szCs w:val="24"/>
        </w:rPr>
        <w:t>8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B923A4">
        <w:rPr>
          <w:rFonts w:ascii="Times New Roman" w:hAnsi="Times New Roman" w:cs="Times New Roman"/>
          <w:sz w:val="24"/>
          <w:szCs w:val="24"/>
        </w:rPr>
        <w:t>r.</w:t>
      </w:r>
      <w:r w:rsidRPr="003E6191">
        <w:rPr>
          <w:rFonts w:ascii="Times New Roman" w:hAnsi="Times New Roman" w:cs="Times New Roman"/>
          <w:sz w:val="24"/>
          <w:szCs w:val="24"/>
        </w:rPr>
        <w:t xml:space="preserve"> w sekretariacie Urzędu Gminy w Dydni pokój nr 102, przesłać drogą elektroniczną na adres: </w:t>
      </w:r>
      <w:hyperlink r:id="rId8" w:history="1">
        <w:r w:rsidRPr="003E6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urzad@gminadydnia.pl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91">
        <w:rPr>
          <w:rFonts w:ascii="Times New Roman" w:hAnsi="Times New Roman" w:cs="Times New Roman"/>
          <w:sz w:val="24"/>
          <w:szCs w:val="24"/>
        </w:rPr>
        <w:t>z dopiskiem „Program współpracy 201</w:t>
      </w:r>
      <w:r w:rsidR="00DF2CDC">
        <w:rPr>
          <w:rFonts w:ascii="Times New Roman" w:hAnsi="Times New Roman" w:cs="Times New Roman"/>
          <w:sz w:val="24"/>
          <w:szCs w:val="24"/>
        </w:rPr>
        <w:t>9</w:t>
      </w:r>
      <w:r w:rsidRPr="003E6191">
        <w:rPr>
          <w:rFonts w:ascii="Times New Roman" w:hAnsi="Times New Roman" w:cs="Times New Roman"/>
          <w:sz w:val="24"/>
          <w:szCs w:val="24"/>
        </w:rPr>
        <w:t xml:space="preserve">” lub pocztą tradycyjną na adres: Urząd Gminy w Dydni, 36 – 204 Dydnia nr 224. 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Po uchwaleniu przez Rade Gminy, program został zamieszczony na stronie internetowej Urzędu Gminy </w:t>
      </w:r>
      <w:hyperlink r:id="rId9" w:history="1">
        <w:r w:rsidRPr="003E6191">
          <w:rPr>
            <w:rStyle w:val="Hipercze"/>
            <w:rFonts w:ascii="Times New Roman" w:hAnsi="Times New Roman" w:cs="Times New Roman"/>
            <w:sz w:val="24"/>
            <w:szCs w:val="24"/>
          </w:rPr>
          <w:t>www.gminadydnia.pl</w:t>
        </w:r>
      </w:hyperlink>
      <w:r w:rsidR="0070464E" w:rsidRPr="003E6191">
        <w:rPr>
          <w:rFonts w:ascii="Times New Roman" w:hAnsi="Times New Roman" w:cs="Times New Roman"/>
          <w:sz w:val="24"/>
          <w:szCs w:val="24"/>
        </w:rPr>
        <w:t>, w Biuletynie Informacji Publicznej  oraz na tablicy ogłoszeń Urzędu.</w:t>
      </w:r>
    </w:p>
    <w:p w:rsidR="00EE5818" w:rsidRDefault="00EE5818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4201" w:rsidRDefault="003A4201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64E" w:rsidRDefault="0070464E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b/>
          <w:sz w:val="24"/>
          <w:szCs w:val="24"/>
        </w:rPr>
        <w:t>Rozdział</w:t>
      </w:r>
      <w:r w:rsidR="00433A73" w:rsidRPr="003E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91">
        <w:rPr>
          <w:rFonts w:ascii="Times New Roman" w:hAnsi="Times New Roman" w:cs="Times New Roman"/>
          <w:b/>
          <w:sz w:val="24"/>
          <w:szCs w:val="24"/>
        </w:rPr>
        <w:t>X</w:t>
      </w:r>
      <w:r w:rsidR="00433A73" w:rsidRPr="003E6191">
        <w:rPr>
          <w:rFonts w:ascii="Times New Roman" w:hAnsi="Times New Roman" w:cs="Times New Roman"/>
          <w:b/>
          <w:sz w:val="24"/>
          <w:szCs w:val="24"/>
        </w:rPr>
        <w:t>I</w:t>
      </w:r>
    </w:p>
    <w:p w:rsidR="00F81CF2" w:rsidRDefault="00F81CF2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4E" w:rsidRPr="003E6191" w:rsidRDefault="00CA4BF8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b/>
          <w:sz w:val="24"/>
          <w:szCs w:val="24"/>
        </w:rPr>
        <w:t>POWOŁYWANIE I ZASADY DZIAŁANIA KOMISJI KONKURSOWEJ</w:t>
      </w:r>
    </w:p>
    <w:p w:rsidR="0070464E" w:rsidRPr="003E6191" w:rsidRDefault="0070464E" w:rsidP="003E619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391" w:rsidRPr="003E6191" w:rsidRDefault="00CA4BF8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Badanie i ocena ofert przeprowadza komisji konkursowa powołana osobnym zarządzenie Wójta Gminy.</w:t>
      </w:r>
    </w:p>
    <w:p w:rsidR="00CA4BF8" w:rsidRPr="003E6191" w:rsidRDefault="00CA4BF8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skład komisji konkursowej wchodzą przedstawiciele W</w:t>
      </w:r>
      <w:r w:rsidR="00071729" w:rsidRPr="003E6191">
        <w:rPr>
          <w:rFonts w:ascii="Times New Roman" w:hAnsi="Times New Roman" w:cs="Times New Roman"/>
          <w:sz w:val="24"/>
          <w:szCs w:val="24"/>
        </w:rPr>
        <w:t>ó</w:t>
      </w:r>
      <w:r w:rsidRPr="003E6191">
        <w:rPr>
          <w:rFonts w:ascii="Times New Roman" w:hAnsi="Times New Roman" w:cs="Times New Roman"/>
          <w:sz w:val="24"/>
          <w:szCs w:val="24"/>
        </w:rPr>
        <w:t>jta Gminy Dydnia oraz osoby reprezentujące organizacje oraz inne podmioty z wyłączeniem osób reprezentujących organizacje oraz inne podmioty biorące udział w konkursie.</w:t>
      </w:r>
    </w:p>
    <w:p w:rsidR="00CA4BF8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pracach komisji konkursowej mogą uczestniczyć także, z głosem doradczym, osoby posiadające specjalistyczną wiedze w dziedzinie obejmującej zakres zadań publicznych, których konkurs dotyczy.</w:t>
      </w:r>
    </w:p>
    <w:p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lastRenderedPageBreak/>
        <w:t>W przypadku, gdy organizacje nie wskażą swoich przedstaw</w:t>
      </w:r>
      <w:r w:rsidR="00DE7D70">
        <w:rPr>
          <w:rFonts w:ascii="Times New Roman" w:hAnsi="Times New Roman" w:cs="Times New Roman"/>
          <w:sz w:val="24"/>
          <w:szCs w:val="24"/>
        </w:rPr>
        <w:t>icieli, Wójt powołuje komisję w </w:t>
      </w:r>
      <w:r w:rsidRPr="003E6191">
        <w:rPr>
          <w:rFonts w:ascii="Times New Roman" w:hAnsi="Times New Roman" w:cs="Times New Roman"/>
          <w:sz w:val="24"/>
          <w:szCs w:val="24"/>
        </w:rPr>
        <w:t>składzie co najmniej 3 osobowym.</w:t>
      </w:r>
    </w:p>
    <w:p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Pracami komisji kieruje przewodniczący, a w przypadku jego nieobecności osoba zastępująca przewodniczącego wybierana przez obecnych na posiedzeniu członków komisji konkursowej zwykłą większością głosów.</w:t>
      </w:r>
    </w:p>
    <w:p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Komisja konkursowa może prowadzić prace, jeżeli w jej posiedzeniu bierze udział co najmniej 50% członków.</w:t>
      </w:r>
    </w:p>
    <w:p w:rsidR="00071729" w:rsidRPr="003E6191" w:rsidRDefault="007E66A1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Członkowie komisji konkursowej oraz doradcy nie mogą być członkami podmiotu, który ubiega się o dotację.</w:t>
      </w:r>
    </w:p>
    <w:p w:rsidR="007E66A1" w:rsidRPr="003E6191" w:rsidRDefault="007E66A1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Do członków komisji konkursowej biorącej udział w opiniowaniu oferty stosuje się przepisy ustawy z dnia 14 czerwca 1860 kodeksu postepowania administracyjnego (Dz. U. z 201</w:t>
      </w:r>
      <w:r w:rsidR="00DF2CDC">
        <w:rPr>
          <w:rFonts w:ascii="Times New Roman" w:hAnsi="Times New Roman" w:cs="Times New Roman"/>
          <w:sz w:val="24"/>
          <w:szCs w:val="24"/>
        </w:rPr>
        <w:t>8</w:t>
      </w:r>
      <w:r w:rsidRPr="003E6191">
        <w:rPr>
          <w:rFonts w:ascii="Times New Roman" w:hAnsi="Times New Roman" w:cs="Times New Roman"/>
          <w:sz w:val="24"/>
          <w:szCs w:val="24"/>
        </w:rPr>
        <w:t xml:space="preserve"> poz. </w:t>
      </w:r>
      <w:r w:rsidR="00DF2CDC">
        <w:rPr>
          <w:rFonts w:ascii="Times New Roman" w:hAnsi="Times New Roman" w:cs="Times New Roman"/>
          <w:sz w:val="24"/>
          <w:szCs w:val="24"/>
        </w:rPr>
        <w:t>650</w:t>
      </w:r>
      <w:r w:rsidRPr="003E6191">
        <w:rPr>
          <w:rFonts w:ascii="Times New Roman" w:hAnsi="Times New Roman" w:cs="Times New Roman"/>
          <w:sz w:val="24"/>
          <w:szCs w:val="24"/>
        </w:rPr>
        <w:t>) dotyczące wyłączenia pra</w:t>
      </w:r>
      <w:r w:rsidR="00F3519E" w:rsidRPr="003E6191">
        <w:rPr>
          <w:rFonts w:ascii="Times New Roman" w:hAnsi="Times New Roman" w:cs="Times New Roman"/>
          <w:sz w:val="24"/>
          <w:szCs w:val="24"/>
        </w:rPr>
        <w:t>cownika.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Zakres zadań komisji konkursowej obejmuje:</w:t>
      </w:r>
    </w:p>
    <w:p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Ocena formalna oferty,</w:t>
      </w:r>
    </w:p>
    <w:p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Ocena merytoryczna oferty,</w:t>
      </w:r>
    </w:p>
    <w:p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Sformułowanie wniosków i przedstawienie ich Wójtowi Gminy.</w:t>
      </w:r>
    </w:p>
    <w:p w:rsidR="004F1A7A" w:rsidRPr="003E6191" w:rsidRDefault="004F1A7A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Formalna i merytoryczna ocena ofert </w:t>
      </w:r>
      <w:r w:rsidR="006319B9" w:rsidRPr="003E6191">
        <w:rPr>
          <w:rFonts w:ascii="Times New Roman" w:hAnsi="Times New Roman" w:cs="Times New Roman"/>
          <w:sz w:val="24"/>
          <w:szCs w:val="24"/>
        </w:rPr>
        <w:t>odbywa się na podstawie karty oceny, której wzór określa Wójt Gminy.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Komisja konkursowa dokumentuje swoją pracę w formie pisemnej.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Członkowie komisji konkursowej z tytułu pracy w komisji nie otrzymują dodatkowego wynagrodzenia.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Ostatecznego wyboru najkorzystniejszych ofert wraz z decyzja o wysokości przyznanej dotacji dokonuje Wójt Gminy.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przypadku, kiedy organizacje otrzymały dotację w wysokości niższej niż wnioskowana, dokonywane</w:t>
      </w:r>
      <w:r w:rsidR="00433A73" w:rsidRPr="003E6191">
        <w:rPr>
          <w:rFonts w:ascii="Times New Roman" w:hAnsi="Times New Roman" w:cs="Times New Roman"/>
          <w:sz w:val="24"/>
          <w:szCs w:val="24"/>
        </w:rPr>
        <w:t xml:space="preserve"> będą</w:t>
      </w:r>
      <w:r w:rsidRPr="003E6191">
        <w:rPr>
          <w:rFonts w:ascii="Times New Roman" w:hAnsi="Times New Roman" w:cs="Times New Roman"/>
          <w:sz w:val="24"/>
          <w:szCs w:val="24"/>
        </w:rPr>
        <w:t xml:space="preserve"> uzg</w:t>
      </w:r>
      <w:r w:rsidR="00433A73" w:rsidRPr="003E6191">
        <w:rPr>
          <w:rFonts w:ascii="Times New Roman" w:hAnsi="Times New Roman" w:cs="Times New Roman"/>
          <w:sz w:val="24"/>
          <w:szCs w:val="24"/>
        </w:rPr>
        <w:t>odnienia, których celem jest doprecyzowania warunków i zakresu działania.</w:t>
      </w:r>
    </w:p>
    <w:p w:rsidR="00433A73" w:rsidRDefault="00433A73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Default="00A4400C" w:rsidP="003E6191">
      <w:pPr>
        <w:ind w:left="284" w:hanging="284"/>
        <w:jc w:val="center"/>
        <w:rPr>
          <w:b/>
        </w:rPr>
      </w:pPr>
      <w:r w:rsidRPr="003E6191">
        <w:rPr>
          <w:b/>
        </w:rPr>
        <w:t>Rozdział XII</w:t>
      </w:r>
    </w:p>
    <w:p w:rsidR="00A4400C" w:rsidRPr="003E6191" w:rsidRDefault="00A4400C" w:rsidP="003E6191">
      <w:pPr>
        <w:ind w:left="284" w:hanging="284"/>
        <w:jc w:val="center"/>
        <w:rPr>
          <w:b/>
        </w:rPr>
      </w:pPr>
      <w:r w:rsidRPr="003E6191">
        <w:rPr>
          <w:b/>
        </w:rPr>
        <w:t>POSTANOWIENIA KOŃCOWE</w:t>
      </w:r>
    </w:p>
    <w:p w:rsidR="00A4400C" w:rsidRPr="003E6191" w:rsidRDefault="00A4400C" w:rsidP="003E6191">
      <w:pPr>
        <w:ind w:left="284" w:hanging="284"/>
        <w:jc w:val="both"/>
        <w:rPr>
          <w:b/>
        </w:rPr>
      </w:pPr>
    </w:p>
    <w:p w:rsidR="00A4400C" w:rsidRPr="003E6191" w:rsidRDefault="00A4400C" w:rsidP="00B923A4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Organizacja pozarządowa oraz podmiot prowadzący działalność </w:t>
      </w:r>
      <w:r w:rsidR="00B923A4">
        <w:rPr>
          <w:rFonts w:ascii="Times New Roman" w:hAnsi="Times New Roman" w:cs="Times New Roman"/>
          <w:sz w:val="24"/>
          <w:szCs w:val="24"/>
        </w:rPr>
        <w:t>pożytku publicznego w </w:t>
      </w:r>
      <w:r w:rsidRPr="003E6191">
        <w:rPr>
          <w:rFonts w:ascii="Times New Roman" w:hAnsi="Times New Roman" w:cs="Times New Roman"/>
          <w:sz w:val="24"/>
          <w:szCs w:val="24"/>
        </w:rPr>
        <w:t>okresie realizacji zadania są zobowiązane do zamieszczania w materiałach promocyjnych informacji o udzielaniu wsparcia zadania przez Gminę Dydnia.</w:t>
      </w:r>
    </w:p>
    <w:p w:rsidR="00A4400C" w:rsidRPr="003E6191" w:rsidRDefault="00A4400C" w:rsidP="00B923A4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Zmiany niniejszego programu wymagają formy przyjętej dla jego uchwalenia.</w:t>
      </w:r>
    </w:p>
    <w:p w:rsidR="00A4400C" w:rsidRPr="003E6191" w:rsidRDefault="003E6191" w:rsidP="00A23C98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Wzory dokumentów związanych ze zlecaniem zadań publicznych określa Rozporządzenie Ministra Pracy i Polityki </w:t>
      </w:r>
      <w:r w:rsidR="00855A25">
        <w:rPr>
          <w:rFonts w:ascii="Times New Roman" w:hAnsi="Times New Roman" w:cs="Times New Roman"/>
          <w:sz w:val="24"/>
          <w:szCs w:val="24"/>
        </w:rPr>
        <w:t>S</w:t>
      </w:r>
      <w:r w:rsidRPr="003E6191">
        <w:rPr>
          <w:rFonts w:ascii="Times New Roman" w:hAnsi="Times New Roman" w:cs="Times New Roman"/>
          <w:sz w:val="24"/>
          <w:szCs w:val="24"/>
        </w:rPr>
        <w:t>połecznej z dnia 17 sierpnia 2016 w sprawie wzorów ofert i</w:t>
      </w:r>
      <w:r w:rsidR="00B923A4">
        <w:rPr>
          <w:rFonts w:ascii="Times New Roman" w:hAnsi="Times New Roman" w:cs="Times New Roman"/>
          <w:sz w:val="24"/>
          <w:szCs w:val="24"/>
        </w:rPr>
        <w:t> </w:t>
      </w:r>
      <w:r w:rsidRPr="003E6191">
        <w:rPr>
          <w:rFonts w:ascii="Times New Roman" w:hAnsi="Times New Roman" w:cs="Times New Roman"/>
          <w:sz w:val="24"/>
          <w:szCs w:val="24"/>
        </w:rPr>
        <w:t>ramowych wzorów umów dotyczących realizacji zadań publicznych oraz wzorów sprawozdań z wykonania tych zadań ( Dz. U. z 2016 r. poz</w:t>
      </w:r>
      <w:r w:rsidR="00F81CF2">
        <w:rPr>
          <w:rFonts w:ascii="Times New Roman" w:hAnsi="Times New Roman" w:cs="Times New Roman"/>
          <w:sz w:val="24"/>
          <w:szCs w:val="24"/>
        </w:rPr>
        <w:t>.</w:t>
      </w:r>
      <w:r w:rsidRPr="003E6191">
        <w:rPr>
          <w:rFonts w:ascii="Times New Roman" w:hAnsi="Times New Roman" w:cs="Times New Roman"/>
          <w:sz w:val="24"/>
          <w:szCs w:val="24"/>
        </w:rPr>
        <w:t xml:space="preserve"> 1300)</w:t>
      </w:r>
    </w:p>
    <w:sectPr w:rsidR="00A4400C" w:rsidRPr="003E6191" w:rsidSect="00DE7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35" w:hanging="180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05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29B35F3"/>
    <w:multiLevelType w:val="hybridMultilevel"/>
    <w:tmpl w:val="2F6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2EBB"/>
    <w:multiLevelType w:val="hybridMultilevel"/>
    <w:tmpl w:val="4BE02164"/>
    <w:lvl w:ilvl="0" w:tplc="55D0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F56"/>
    <w:multiLevelType w:val="hybridMultilevel"/>
    <w:tmpl w:val="CD58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5E35"/>
    <w:multiLevelType w:val="hybridMultilevel"/>
    <w:tmpl w:val="C3F8BE62"/>
    <w:lvl w:ilvl="0" w:tplc="39D8A5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A816E9D"/>
    <w:multiLevelType w:val="hybridMultilevel"/>
    <w:tmpl w:val="818A0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6A5E"/>
    <w:multiLevelType w:val="hybridMultilevel"/>
    <w:tmpl w:val="E7F42520"/>
    <w:lvl w:ilvl="0" w:tplc="F88E1DF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342B4"/>
    <w:multiLevelType w:val="hybridMultilevel"/>
    <w:tmpl w:val="AFA016C8"/>
    <w:lvl w:ilvl="0" w:tplc="B3069E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337EB"/>
    <w:multiLevelType w:val="hybridMultilevel"/>
    <w:tmpl w:val="86AAC11C"/>
    <w:lvl w:ilvl="0" w:tplc="6924F1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D0542"/>
    <w:multiLevelType w:val="hybridMultilevel"/>
    <w:tmpl w:val="81C838B8"/>
    <w:lvl w:ilvl="0" w:tplc="969A0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22EC"/>
    <w:multiLevelType w:val="hybridMultilevel"/>
    <w:tmpl w:val="5572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104D"/>
    <w:multiLevelType w:val="hybridMultilevel"/>
    <w:tmpl w:val="1206CDD6"/>
    <w:lvl w:ilvl="0" w:tplc="6F081A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21F32B6"/>
    <w:multiLevelType w:val="hybridMultilevel"/>
    <w:tmpl w:val="9CD8AB56"/>
    <w:lvl w:ilvl="0" w:tplc="E1865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9B31FE"/>
    <w:multiLevelType w:val="hybridMultilevel"/>
    <w:tmpl w:val="FA3A2BB2"/>
    <w:lvl w:ilvl="0" w:tplc="A6409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072C9"/>
    <w:multiLevelType w:val="hybridMultilevel"/>
    <w:tmpl w:val="DD06BD2C"/>
    <w:lvl w:ilvl="0" w:tplc="2786A89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121047B"/>
    <w:multiLevelType w:val="hybridMultilevel"/>
    <w:tmpl w:val="58E0E080"/>
    <w:lvl w:ilvl="0" w:tplc="0415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668845FB"/>
    <w:multiLevelType w:val="hybridMultilevel"/>
    <w:tmpl w:val="D80C0426"/>
    <w:lvl w:ilvl="0" w:tplc="6B1C9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75265"/>
    <w:multiLevelType w:val="hybridMultilevel"/>
    <w:tmpl w:val="5B44C990"/>
    <w:lvl w:ilvl="0" w:tplc="5DF86F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F0795"/>
    <w:multiLevelType w:val="hybridMultilevel"/>
    <w:tmpl w:val="7F78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439A"/>
    <w:multiLevelType w:val="hybridMultilevel"/>
    <w:tmpl w:val="85EE8476"/>
    <w:lvl w:ilvl="0" w:tplc="460494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75E65AAA"/>
    <w:multiLevelType w:val="hybridMultilevel"/>
    <w:tmpl w:val="8EF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7B84"/>
    <w:multiLevelType w:val="hybridMultilevel"/>
    <w:tmpl w:val="DAA6A444"/>
    <w:lvl w:ilvl="0" w:tplc="F306C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7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  <w:num w:numId="19">
    <w:abstractNumId w:val="14"/>
  </w:num>
  <w:num w:numId="20">
    <w:abstractNumId w:val="26"/>
  </w:num>
  <w:num w:numId="21">
    <w:abstractNumId w:val="24"/>
  </w:num>
  <w:num w:numId="22">
    <w:abstractNumId w:val="21"/>
  </w:num>
  <w:num w:numId="23">
    <w:abstractNumId w:val="12"/>
  </w:num>
  <w:num w:numId="24">
    <w:abstractNumId w:val="23"/>
  </w:num>
  <w:num w:numId="25">
    <w:abstractNumId w:val="22"/>
  </w:num>
  <w:num w:numId="26">
    <w:abstractNumId w:val="13"/>
  </w:num>
  <w:num w:numId="27">
    <w:abstractNumId w:val="28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63B9C"/>
    <w:rsid w:val="00071729"/>
    <w:rsid w:val="00084F87"/>
    <w:rsid w:val="000E4DE5"/>
    <w:rsid w:val="000F23E2"/>
    <w:rsid w:val="00135ECF"/>
    <w:rsid w:val="00142848"/>
    <w:rsid w:val="00161E7A"/>
    <w:rsid w:val="0016314A"/>
    <w:rsid w:val="0017458D"/>
    <w:rsid w:val="00190584"/>
    <w:rsid w:val="001A52AB"/>
    <w:rsid w:val="001D21B1"/>
    <w:rsid w:val="001F44DD"/>
    <w:rsid w:val="00205BFD"/>
    <w:rsid w:val="00212F06"/>
    <w:rsid w:val="002B4BAF"/>
    <w:rsid w:val="00330CA2"/>
    <w:rsid w:val="0035127F"/>
    <w:rsid w:val="0035441C"/>
    <w:rsid w:val="00386738"/>
    <w:rsid w:val="003A4201"/>
    <w:rsid w:val="003E5168"/>
    <w:rsid w:val="003E6191"/>
    <w:rsid w:val="0041192A"/>
    <w:rsid w:val="00433A73"/>
    <w:rsid w:val="00442B79"/>
    <w:rsid w:val="0044367A"/>
    <w:rsid w:val="004F1A7A"/>
    <w:rsid w:val="00553176"/>
    <w:rsid w:val="005A5068"/>
    <w:rsid w:val="005D28A7"/>
    <w:rsid w:val="006319B9"/>
    <w:rsid w:val="00661161"/>
    <w:rsid w:val="0066281B"/>
    <w:rsid w:val="006677AE"/>
    <w:rsid w:val="006926D3"/>
    <w:rsid w:val="0070464E"/>
    <w:rsid w:val="007229D0"/>
    <w:rsid w:val="007D57CD"/>
    <w:rsid w:val="007D6A60"/>
    <w:rsid w:val="007E66A1"/>
    <w:rsid w:val="00824FFF"/>
    <w:rsid w:val="00830F47"/>
    <w:rsid w:val="00855A25"/>
    <w:rsid w:val="00862D36"/>
    <w:rsid w:val="0087507D"/>
    <w:rsid w:val="008A7AC0"/>
    <w:rsid w:val="0090221A"/>
    <w:rsid w:val="00935346"/>
    <w:rsid w:val="00935503"/>
    <w:rsid w:val="009815C5"/>
    <w:rsid w:val="009A2999"/>
    <w:rsid w:val="00A34E48"/>
    <w:rsid w:val="00A4400C"/>
    <w:rsid w:val="00A65759"/>
    <w:rsid w:val="00A9328C"/>
    <w:rsid w:val="00A95324"/>
    <w:rsid w:val="00B63761"/>
    <w:rsid w:val="00B83B35"/>
    <w:rsid w:val="00B905EE"/>
    <w:rsid w:val="00B923A4"/>
    <w:rsid w:val="00BB432F"/>
    <w:rsid w:val="00C07828"/>
    <w:rsid w:val="00C148D2"/>
    <w:rsid w:val="00C37FFB"/>
    <w:rsid w:val="00C52D3B"/>
    <w:rsid w:val="00C72391"/>
    <w:rsid w:val="00C81058"/>
    <w:rsid w:val="00CA4BF8"/>
    <w:rsid w:val="00CC39A5"/>
    <w:rsid w:val="00CE6E46"/>
    <w:rsid w:val="00D20AE3"/>
    <w:rsid w:val="00D30EC7"/>
    <w:rsid w:val="00D32663"/>
    <w:rsid w:val="00D652EF"/>
    <w:rsid w:val="00D90725"/>
    <w:rsid w:val="00DA386E"/>
    <w:rsid w:val="00DE7D70"/>
    <w:rsid w:val="00DF2CDC"/>
    <w:rsid w:val="00EC68B4"/>
    <w:rsid w:val="00ED43FB"/>
    <w:rsid w:val="00ED5827"/>
    <w:rsid w:val="00EE5818"/>
    <w:rsid w:val="00EF055D"/>
    <w:rsid w:val="00F312BC"/>
    <w:rsid w:val="00F3519E"/>
    <w:rsid w:val="00F81CF2"/>
    <w:rsid w:val="00FA336F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ekstpodstawowywcity">
    <w:name w:val="Body Text Indent"/>
    <w:basedOn w:val="Normalny"/>
    <w:link w:val="TekstpodstawowywcityZnak"/>
    <w:semiHidden/>
    <w:unhideWhenUsed/>
    <w:rsid w:val="00C7239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23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dyd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dydn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inadyd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dyd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14</cp:revision>
  <cp:lastPrinted>2018-09-06T08:51:00Z</cp:lastPrinted>
  <dcterms:created xsi:type="dcterms:W3CDTF">2017-09-18T12:39:00Z</dcterms:created>
  <dcterms:modified xsi:type="dcterms:W3CDTF">2018-09-06T08:55:00Z</dcterms:modified>
</cp:coreProperties>
</file>