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4" w:rsidRPr="00D16244" w:rsidRDefault="00D16244" w:rsidP="00D16244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do Komisji Rozwiązywania Problemów Alkoholowych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.................................................................... </w:t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</w:t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........................................... 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imię i nazwisko wnioskodawcy                                  </w:t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miejscowość, data 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....................................................................                                    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adres:</w:t>
      </w:r>
    </w:p>
    <w:p w:rsidR="00D16244" w:rsidRPr="00D16244" w:rsidRDefault="00D16244" w:rsidP="00D16244">
      <w:pPr>
        <w:widowControl w:val="0"/>
        <w:tabs>
          <w:tab w:val="left" w:pos="426"/>
        </w:tabs>
        <w:suppressAutoHyphens/>
        <w:spacing w:after="0" w:line="240" w:lineRule="auto"/>
        <w:ind w:left="579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1624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Gminna Komisja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ind w:left="5790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Rozwiązywania Problemów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ind w:left="5790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Alkoholowych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ind w:left="5790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w Dydni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WNIOSEK</w:t>
      </w: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16244" w:rsidRPr="00D16244" w:rsidRDefault="00D16244" w:rsidP="00D16244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>Na podstawie Ustawy o wychowaniu w  trzeźwości i przeciwdziałaniu alkoholizmowi,</w:t>
      </w:r>
      <w:r w:rsidRPr="00D16244">
        <w:rPr>
          <w:rFonts w:ascii="Times New Roman" w:hAnsi="Times New Roman" w:cs="Times New Roman"/>
          <w:sz w:val="24"/>
          <w:szCs w:val="24"/>
        </w:rPr>
        <w:br/>
        <w:t>w związku z konsekwencjami nadużywania alkoholu skutkującymi: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>a) rozkładem życia rodzinnego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>b) demoralizacją nieletnich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>c) uchylaniem się od pracy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 xml:space="preserve">d) systematycznym zakłócaniem spokoju lub porządku publicznego 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>e) inne: ...................................................................................................................................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44">
        <w:rPr>
          <w:rFonts w:ascii="Times New Roman" w:hAnsi="Times New Roman" w:cs="Times New Roman"/>
          <w:i/>
          <w:sz w:val="24"/>
          <w:szCs w:val="24"/>
        </w:rPr>
        <w:t xml:space="preserve">(właściwe zaznaczyć) 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>zwracam się do  Gminnej Komisji Rozwiązywania Problemów  Alkoholowych  z wnioskiem o  podjęcie czynności zmierzających  do orzeczenia obowiązku  poddania się leczeniu  w zakładzie lecznictwa odwykowego wobec Pana/Pani: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 xml:space="preserve">nazwisko i imię , data urodzenia  ...……………………………………….……….................. 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4">
        <w:rPr>
          <w:rFonts w:ascii="Times New Roman" w:hAnsi="Times New Roman" w:cs="Times New Roman"/>
          <w:sz w:val="24"/>
          <w:szCs w:val="24"/>
        </w:rPr>
        <w:t>adres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6244">
        <w:rPr>
          <w:rFonts w:ascii="Times New Roman" w:hAnsi="Times New Roman" w:cs="Times New Roman"/>
          <w:sz w:val="24"/>
          <w:szCs w:val="24"/>
        </w:rPr>
        <w:t>…………………………..............……………….</w:t>
      </w:r>
    </w:p>
    <w:p w:rsidR="00D16244" w:rsidRPr="00D16244" w:rsidRDefault="00D16244" w:rsidP="00D1624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44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244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D1624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D16244" w:rsidRPr="00D16244" w:rsidRDefault="00D16244" w:rsidP="00D1624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24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………………………………………………………………………………………….………………………………………………………………………………………………………...</w:t>
      </w:r>
    </w:p>
    <w:p w:rsid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16244" w:rsidRP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 </w:t>
      </w:r>
    </w:p>
    <w:p w:rsidR="00D16244" w:rsidRDefault="00D16244" w:rsidP="00D16244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16244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podpis wnioskodawcy </w:t>
      </w:r>
      <w:r w:rsidRPr="00D1624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D16244" w:rsidRPr="00D16244" w:rsidRDefault="00D16244" w:rsidP="00D1624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Klauzula informacyjna dotycząca przetwarzania danych osobowych osób wnioskujących o podjęcie czynności w sprawie leczenia odwykowego</w:t>
      </w:r>
    </w:p>
    <w:p w:rsidR="00D16244" w:rsidRPr="00D16244" w:rsidRDefault="00D16244" w:rsidP="00D162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sporządzona zgodnie z art.13 ust. 1 i ust. 2 Rozporządzenia Parlamentu Europejskiego i Rady (UE) 2016/679 z dnia 27 kwietnia 2016 w sprawie ochrony osób fizycznych  w związku z przetwarzaniem danych osobowych i w sprawie swobodnego przepływu takich danych oraz uchylenia dyrektywy 95/46/WE(RODO)</w:t>
      </w:r>
    </w:p>
    <w:p w:rsidR="00D16244" w:rsidRPr="00D16244" w:rsidRDefault="00D16244" w:rsidP="00D16244">
      <w:pPr>
        <w:pStyle w:val="Standard"/>
        <w:jc w:val="both"/>
        <w:rPr>
          <w:rFonts w:cs="Times New Roman"/>
          <w:sz w:val="20"/>
          <w:szCs w:val="20"/>
        </w:rPr>
      </w:pP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Administratorem przetwarzanych danych osobowych jest Wójt Gminy Dydnia. Kontakt - adres: 36-204 Dydnia 224 tel. 13 430 81 21 e-mail: urzad@gminadydnia.pl.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Administrator wyznaczył inspektora ochrony danych, z którym może się skontaktować poprzez email: inspektorodo@onet.pl lub pisemnie na adres siedziby administratora.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Państwa dane osobowe przetwarzane są na podstawie:</w:t>
      </w:r>
      <w:r w:rsidRPr="00D1624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6244" w:rsidRPr="00D16244" w:rsidRDefault="00D16244" w:rsidP="00D16244">
      <w:pPr>
        <w:pStyle w:val="western"/>
        <w:spacing w:before="0" w:beforeAutospacing="0"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6244">
        <w:rPr>
          <w:rFonts w:ascii="Times New Roman" w:hAnsi="Times New Roman" w:cs="Times New Roman"/>
          <w:color w:val="auto"/>
          <w:sz w:val="20"/>
          <w:szCs w:val="20"/>
        </w:rPr>
        <w:t>- art. 6 ust. 1 lit. c RODO – tj. przetwarzanie jest niezbędne do wypełnienia obowiązku prawnego ciążącego na Administratorze wynikającego z realizacji przepisów ustawy o wychowaniu w trzeźwości i przeciwdziałaniu alkoholizmowi (Dz. U. z 2018 r. poz. 2137);</w:t>
      </w:r>
    </w:p>
    <w:p w:rsidR="00D16244" w:rsidRPr="00D16244" w:rsidRDefault="00D16244" w:rsidP="00D16244">
      <w:pPr>
        <w:pStyle w:val="western"/>
        <w:spacing w:before="0" w:beforeAutospacing="0"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6244">
        <w:rPr>
          <w:rFonts w:ascii="Times New Roman" w:hAnsi="Times New Roman" w:cs="Times New Roman"/>
          <w:color w:val="auto"/>
          <w:sz w:val="20"/>
          <w:szCs w:val="20"/>
        </w:rPr>
        <w:t>- art. 6 ust. 1 lit. a RODO – tj. wyrażonej zgody w przypadku podania danych kontaktowych.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Państwa</w:t>
      </w:r>
      <w:r w:rsidRPr="00D16244">
        <w:rPr>
          <w:rFonts w:ascii="Times New Roman" w:eastAsia="Garamond" w:hAnsi="Times New Roman" w:cs="Times New Roman"/>
          <w:sz w:val="20"/>
          <w:szCs w:val="20"/>
        </w:rPr>
        <w:t xml:space="preserve"> dane osobowe mogą być przetwarzane w celu realizacji spraw związanych z wypełnieniem obowiązku nałożonego na Administratora powyższymi przepisami m.in.: </w:t>
      </w:r>
      <w:r w:rsidRPr="00D16244">
        <w:rPr>
          <w:rFonts w:ascii="Times New Roman" w:hAnsi="Times New Roman" w:cs="Times New Roman"/>
          <w:sz w:val="20"/>
          <w:szCs w:val="20"/>
        </w:rPr>
        <w:t>udzielenia rodzinom, w których występują problemy alkoholowe, pomocy psychospołecznej i prawnej, a w szczególności ochrony przed przemocą w rodzinie</w:t>
      </w:r>
      <w:r w:rsidRPr="00D16244">
        <w:rPr>
          <w:rStyle w:val="alb-s"/>
          <w:rFonts w:ascii="Times New Roman" w:hAnsi="Times New Roman" w:cs="Times New Roman"/>
          <w:sz w:val="20"/>
          <w:szCs w:val="20"/>
        </w:rPr>
        <w:t xml:space="preserve">, </w:t>
      </w:r>
      <w:r w:rsidRPr="00D16244">
        <w:rPr>
          <w:rFonts w:ascii="Times New Roman" w:hAnsi="Times New Roman" w:cs="Times New Roman"/>
          <w:sz w:val="20"/>
          <w:szCs w:val="20"/>
        </w:rPr>
        <w:t>podjęcia czynności zmierzających do orzeczenia o zastosowaniu wobec osoby uzależnionej od alkoholu obowiązku poddania się leczeniu w zakładzie lecznictwa odwykowego</w:t>
      </w:r>
      <w:r w:rsidRPr="00D16244">
        <w:rPr>
          <w:rFonts w:ascii="Times New Roman" w:eastAsia="Garamond" w:hAnsi="Times New Roman" w:cs="Times New Roman"/>
          <w:sz w:val="20"/>
          <w:szCs w:val="20"/>
        </w:rPr>
        <w:t>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 xml:space="preserve">Podanie danych osobowych jest wymagane ustawowo aby zrealizować powyższy cel - niepodanie danych spowoduje brak możliwości </w:t>
      </w:r>
      <w:r w:rsidRPr="00D16244">
        <w:rPr>
          <w:rFonts w:ascii="Times New Roman" w:eastAsia="Garamond" w:hAnsi="Times New Roman" w:cs="Times New Roman"/>
          <w:sz w:val="20"/>
          <w:szCs w:val="20"/>
        </w:rPr>
        <w:t>realizacji celu. Podanie danych w zakresie udzielonej zgody jest dobrowolne.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Państwa dane będą przechowywane nie dłużej niż jest to konieczne do osiągnięcia celu oraz przez okres wymagany odpowiednią kategoria archiwalną B10-10 lat licząc od roku następującego po roku zakończenia sprawy.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W związku z przetwarzaniem danych w celach, o których mowa powyżej odbiorcami</w:t>
      </w:r>
    </w:p>
    <w:p w:rsidR="00D16244" w:rsidRPr="00D16244" w:rsidRDefault="00D16244" w:rsidP="00D16244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Państwa danych osobowych mogą być: organy władzy publicznej oraz podmioty wykonujące zadania publiczne lub działające na zlecenie organów władzy publicznej, w zakresie i w celach, które wynikają</w:t>
      </w:r>
    </w:p>
    <w:p w:rsidR="00D16244" w:rsidRPr="00D16244" w:rsidRDefault="00D16244" w:rsidP="00D16244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z przepisów powszechnie obowiązującego prawa oraz inne podmioty, które na podstawie stosownych umów przetwarzają powierzone dane osobowe. Odbiorcą danych może być: Gminny Ośrodek Pomocy Społecznej w Dydni, sąd, biegli.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 xml:space="preserve">Administrator nie przekazuje Państwa danych do państwa trzeciego ani do organizacji międzynarodowych. </w:t>
      </w:r>
    </w:p>
    <w:p w:rsidR="00D16244" w:rsidRPr="00D16244" w:rsidRDefault="00D16244" w:rsidP="00D16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W związku z przetwarzaniem Pana/Pani danych osobowych przysługują następujące uprawnienia: prawo dostępu do danych osobowych; prawo do żądania sprostowania danych osobowych – w przypadku gdy dane są nieprawidłowe lub niekompletne;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 prawem przetwarzania, którego dokonano na podstawie zgody przed jej cofnięciem.</w:t>
      </w:r>
    </w:p>
    <w:p w:rsidR="00D16244" w:rsidRPr="00D16244" w:rsidRDefault="00D16244" w:rsidP="00D162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Przysługuje również prawo wniesienia skargi do Prezesa Urzędu Ochrony Danych Osobowych w Warszawie w przypadku niezgodnego z prawem przetwarzania Państwa danych osobowych.</w:t>
      </w:r>
    </w:p>
    <w:p w:rsidR="00D16244" w:rsidRPr="00D16244" w:rsidRDefault="00D16244" w:rsidP="00D1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 xml:space="preserve">W oparciu o Państwa dane osobowe Administrator nie będzie podejmował zautomatyzowanych decyzji, w tym decyzji będących wynikiem profilowania. </w:t>
      </w:r>
    </w:p>
    <w:p w:rsidR="00D16244" w:rsidRPr="00D16244" w:rsidRDefault="00D16244" w:rsidP="00D1624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6244" w:rsidRPr="00D16244" w:rsidRDefault="00D16244" w:rsidP="00D1624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6244" w:rsidRPr="00D16244" w:rsidRDefault="00D16244" w:rsidP="00D1624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>…….…….………, dnia ………………………</w:t>
      </w:r>
      <w:r w:rsidRPr="00D16244">
        <w:rPr>
          <w:rFonts w:ascii="Times New Roman" w:hAnsi="Times New Roman" w:cs="Times New Roman"/>
          <w:sz w:val="20"/>
          <w:szCs w:val="20"/>
        </w:rPr>
        <w:tab/>
        <w:t>Potwierdzam zaznajomienie się z powyższą informacją</w:t>
      </w:r>
    </w:p>
    <w:p w:rsidR="00D16244" w:rsidRPr="00D16244" w:rsidRDefault="00D16244" w:rsidP="00D1624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16244" w:rsidRPr="00D16244" w:rsidRDefault="00D16244" w:rsidP="00D1624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D16244" w:rsidRPr="00D16244" w:rsidRDefault="00D16244" w:rsidP="00D1624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  <w:t>imię i nazwisko</w:t>
      </w:r>
    </w:p>
    <w:p w:rsidR="00D16244" w:rsidRPr="00D16244" w:rsidRDefault="00D16244" w:rsidP="00D1624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CC64D3" w:rsidRDefault="00D16244" w:rsidP="00D16244">
      <w:pPr>
        <w:spacing w:line="276" w:lineRule="auto"/>
        <w:jc w:val="both"/>
      </w:pP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</w:r>
      <w:r w:rsidRPr="00D16244">
        <w:rPr>
          <w:rFonts w:ascii="Times New Roman" w:hAnsi="Times New Roman" w:cs="Times New Roman"/>
          <w:sz w:val="20"/>
          <w:szCs w:val="20"/>
        </w:rPr>
        <w:tab/>
        <w:t>podpis</w:t>
      </w:r>
      <w:bookmarkStart w:id="0" w:name="_GoBack"/>
      <w:bookmarkEnd w:id="0"/>
    </w:p>
    <w:sectPr w:rsidR="00CC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44"/>
    <w:rsid w:val="00CC64D3"/>
    <w:rsid w:val="00D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F75E-4ED5-4ED6-B10D-398601B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244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Standard">
    <w:name w:val="Standard"/>
    <w:rsid w:val="00D16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D1624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character" w:customStyle="1" w:styleId="alb-s">
    <w:name w:val="a_lb-s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1</cp:revision>
  <dcterms:created xsi:type="dcterms:W3CDTF">2021-03-23T11:42:00Z</dcterms:created>
  <dcterms:modified xsi:type="dcterms:W3CDTF">2021-03-23T11:47:00Z</dcterms:modified>
</cp:coreProperties>
</file>