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E4" w:rsidRDefault="003950E4" w:rsidP="003950E4">
      <w:pPr>
        <w:pStyle w:val="Tytu"/>
      </w:pPr>
      <w:r>
        <w:t xml:space="preserve">Zarządzenie  Nr </w:t>
      </w:r>
      <w:r w:rsidR="00CF6110">
        <w:t>943</w:t>
      </w:r>
      <w:r>
        <w:t>/20</w:t>
      </w:r>
      <w:r w:rsidR="00B576D3">
        <w:t>2</w:t>
      </w:r>
      <w:r w:rsidR="005F4FEB">
        <w:t>3</w:t>
      </w:r>
    </w:p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>WÓJTA GMINY DYDNIA</w:t>
      </w:r>
    </w:p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5F4FEB">
        <w:rPr>
          <w:b/>
          <w:bCs/>
        </w:rPr>
        <w:t>2 czerwca</w:t>
      </w:r>
      <w:r w:rsidR="002A292B">
        <w:rPr>
          <w:b/>
          <w:bCs/>
        </w:rPr>
        <w:t xml:space="preserve"> 20</w:t>
      </w:r>
      <w:r w:rsidR="00DD6A44">
        <w:rPr>
          <w:b/>
          <w:bCs/>
        </w:rPr>
        <w:t>2</w:t>
      </w:r>
      <w:r w:rsidR="005F4FEB">
        <w:rPr>
          <w:b/>
          <w:bCs/>
        </w:rPr>
        <w:t>3</w:t>
      </w:r>
      <w:r>
        <w:rPr>
          <w:b/>
          <w:bCs/>
        </w:rPr>
        <w:t xml:space="preserve"> roku</w:t>
      </w:r>
    </w:p>
    <w:p w:rsidR="003950E4" w:rsidRDefault="003950E4" w:rsidP="003950E4">
      <w:pPr>
        <w:jc w:val="center"/>
        <w:rPr>
          <w:b/>
          <w:bCs/>
        </w:rPr>
      </w:pPr>
    </w:p>
    <w:p w:rsidR="003950E4" w:rsidRDefault="003950E4" w:rsidP="003950E4">
      <w:pPr>
        <w:pStyle w:val="Tekstpodstawowy"/>
        <w:rPr>
          <w:b/>
          <w:bCs/>
        </w:rPr>
      </w:pPr>
      <w:r>
        <w:rPr>
          <w:b/>
        </w:rPr>
        <w:t xml:space="preserve">w sprawie rozstrzygnięcia otwartego konkursu ofert na </w:t>
      </w:r>
      <w:r w:rsidR="00B576D3">
        <w:rPr>
          <w:b/>
          <w:bCs/>
        </w:rPr>
        <w:t xml:space="preserve">realizację zadań </w:t>
      </w:r>
      <w:r w:rsidR="00C40A54">
        <w:rPr>
          <w:b/>
          <w:bCs/>
        </w:rPr>
        <w:t>publicznych Gminy Dydnia w 202</w:t>
      </w:r>
      <w:r w:rsidR="005F4FEB">
        <w:rPr>
          <w:b/>
          <w:bCs/>
        </w:rPr>
        <w:t>3</w:t>
      </w:r>
      <w:r w:rsidR="00C40A54">
        <w:rPr>
          <w:b/>
          <w:bCs/>
        </w:rPr>
        <w:t xml:space="preserve"> roku</w:t>
      </w:r>
    </w:p>
    <w:p w:rsidR="00AE68CC" w:rsidRDefault="00AE68CC" w:rsidP="003950E4">
      <w:pPr>
        <w:pStyle w:val="Tekstpodstawowy"/>
        <w:rPr>
          <w:b/>
          <w:bCs/>
        </w:rPr>
      </w:pPr>
    </w:p>
    <w:p w:rsidR="00E403EB" w:rsidRPr="00B37DDE" w:rsidRDefault="00E403EB" w:rsidP="00E403EB">
      <w:pPr>
        <w:pStyle w:val="Tekstpodstawowy"/>
        <w:ind w:firstLine="708"/>
        <w:rPr>
          <w:bCs/>
        </w:rPr>
      </w:pPr>
      <w:r w:rsidRPr="00B37DDE">
        <w:rPr>
          <w:bCs/>
        </w:rPr>
        <w:t>Na podstawie art. 30 ust. 2 pkt. 2 ustawy z dnia 8 marca 1990 r o samorządzie gminnym (Dz. U. z 20</w:t>
      </w:r>
      <w:r>
        <w:rPr>
          <w:bCs/>
        </w:rPr>
        <w:t>2</w:t>
      </w:r>
      <w:r w:rsidR="005F4FEB">
        <w:rPr>
          <w:bCs/>
        </w:rPr>
        <w:t>3</w:t>
      </w:r>
      <w:r w:rsidRPr="00B37DDE">
        <w:rPr>
          <w:bCs/>
        </w:rPr>
        <w:t xml:space="preserve"> r. poz.</w:t>
      </w:r>
      <w:r w:rsidR="005F4FEB">
        <w:rPr>
          <w:bCs/>
        </w:rPr>
        <w:t>40</w:t>
      </w:r>
      <w:r w:rsidRPr="00B37DDE">
        <w:rPr>
          <w:bCs/>
        </w:rPr>
        <w:t>) oraz art. 5 ust. 4 pkt 2 i art. 13 ustawy z dnia 24 kwietnia 2003 r o działalności pożytku publicznego i wolontariacie (Dz. U. z 20</w:t>
      </w:r>
      <w:r>
        <w:rPr>
          <w:bCs/>
        </w:rPr>
        <w:t>2</w:t>
      </w:r>
      <w:r w:rsidR="005F4FEB">
        <w:rPr>
          <w:bCs/>
        </w:rPr>
        <w:t>3</w:t>
      </w:r>
      <w:r w:rsidRPr="00B37DDE">
        <w:rPr>
          <w:bCs/>
        </w:rPr>
        <w:t xml:space="preserve"> r , poz. </w:t>
      </w:r>
      <w:r w:rsidR="005F4FEB">
        <w:rPr>
          <w:bCs/>
        </w:rPr>
        <w:t>571</w:t>
      </w:r>
      <w:r w:rsidRPr="00B37DDE">
        <w:rPr>
          <w:bCs/>
        </w:rPr>
        <w:t xml:space="preserve"> ) oraz Uchwały Rady Gminy Dydnia Nr </w:t>
      </w:r>
      <w:r w:rsidR="005F4FEB">
        <w:rPr>
          <w:bCs/>
        </w:rPr>
        <w:t>LXII</w:t>
      </w:r>
      <w:r w:rsidRPr="00B37DDE">
        <w:rPr>
          <w:bCs/>
        </w:rPr>
        <w:t>/</w:t>
      </w:r>
      <w:r w:rsidR="005F4FEB">
        <w:rPr>
          <w:bCs/>
        </w:rPr>
        <w:t>452</w:t>
      </w:r>
      <w:r w:rsidRPr="00B37DDE">
        <w:rPr>
          <w:bCs/>
        </w:rPr>
        <w:t>/20</w:t>
      </w:r>
      <w:r>
        <w:rPr>
          <w:bCs/>
        </w:rPr>
        <w:t>2</w:t>
      </w:r>
      <w:r w:rsidR="005F4FEB">
        <w:rPr>
          <w:bCs/>
        </w:rPr>
        <w:t>2</w:t>
      </w:r>
      <w:r w:rsidRPr="00B37DDE">
        <w:rPr>
          <w:bCs/>
        </w:rPr>
        <w:t xml:space="preserve"> z dnia </w:t>
      </w:r>
      <w:r w:rsidR="005F4FEB">
        <w:rPr>
          <w:bCs/>
        </w:rPr>
        <w:t>27</w:t>
      </w:r>
      <w:r w:rsidR="007C300B">
        <w:rPr>
          <w:bCs/>
        </w:rPr>
        <w:t xml:space="preserve">. </w:t>
      </w:r>
      <w:r w:rsidRPr="00B37DDE">
        <w:rPr>
          <w:bCs/>
        </w:rPr>
        <w:t>1</w:t>
      </w:r>
      <w:r>
        <w:rPr>
          <w:bCs/>
        </w:rPr>
        <w:t>0</w:t>
      </w:r>
      <w:r w:rsidRPr="00B37DDE">
        <w:rPr>
          <w:bCs/>
        </w:rPr>
        <w:t>.</w:t>
      </w:r>
      <w:r w:rsidR="007C300B">
        <w:rPr>
          <w:bCs/>
        </w:rPr>
        <w:t xml:space="preserve"> </w:t>
      </w:r>
      <w:r w:rsidRPr="00B37DDE">
        <w:rPr>
          <w:bCs/>
        </w:rPr>
        <w:t>20</w:t>
      </w:r>
      <w:r>
        <w:rPr>
          <w:bCs/>
        </w:rPr>
        <w:t>2</w:t>
      </w:r>
      <w:r w:rsidR="005F4FEB">
        <w:rPr>
          <w:bCs/>
        </w:rPr>
        <w:t>2</w:t>
      </w:r>
      <w:r w:rsidRPr="00B37DDE">
        <w:rPr>
          <w:bCs/>
        </w:rPr>
        <w:t xml:space="preserve"> r w sprawie przyjęcia programu współpracy Gminy Dydnia z organizacjami pozarządowymi oraz podmiotami wymienionymi w art. 3 ust. 3 ustawy o działalności pożytku publicznego i o wolontariacie na rok 20</w:t>
      </w:r>
      <w:r>
        <w:rPr>
          <w:bCs/>
        </w:rPr>
        <w:t>2</w:t>
      </w:r>
      <w:r w:rsidR="005F4FEB">
        <w:rPr>
          <w:bCs/>
        </w:rPr>
        <w:t>3</w:t>
      </w:r>
      <w:r w:rsidRPr="00B37DDE">
        <w:rPr>
          <w:bCs/>
        </w:rPr>
        <w:t>.</w:t>
      </w:r>
    </w:p>
    <w:p w:rsidR="003950E4" w:rsidRDefault="003950E4" w:rsidP="003950E4">
      <w:pPr>
        <w:jc w:val="both"/>
      </w:pPr>
    </w:p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>zarządzam, co następuje:</w:t>
      </w:r>
    </w:p>
    <w:p w:rsidR="003950E4" w:rsidRDefault="003950E4" w:rsidP="003950E4"/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3950E4" w:rsidRDefault="003950E4" w:rsidP="003950E4"/>
    <w:p w:rsidR="00AE68CC" w:rsidRDefault="00AE68CC" w:rsidP="00AE68CC">
      <w:pPr>
        <w:pStyle w:val="Tekstpodstawowy"/>
        <w:numPr>
          <w:ilvl w:val="0"/>
          <w:numId w:val="3"/>
        </w:numPr>
        <w:ind w:left="0" w:firstLine="0"/>
        <w:rPr>
          <w:bCs/>
        </w:rPr>
      </w:pPr>
      <w:r>
        <w:rPr>
          <w:bCs/>
        </w:rPr>
        <w:t xml:space="preserve">Przyznać dotację na realizację zadań </w:t>
      </w:r>
      <w:r w:rsidR="00E403EB">
        <w:rPr>
          <w:bCs/>
        </w:rPr>
        <w:t>publicznych</w:t>
      </w:r>
      <w:r w:rsidR="00B576D3">
        <w:rPr>
          <w:bCs/>
        </w:rPr>
        <w:t xml:space="preserve"> Gminy Dydnia</w:t>
      </w:r>
      <w:r>
        <w:rPr>
          <w:bCs/>
        </w:rPr>
        <w:t xml:space="preserve"> w 20</w:t>
      </w:r>
      <w:r w:rsidR="00B576D3">
        <w:rPr>
          <w:bCs/>
        </w:rPr>
        <w:t>2</w:t>
      </w:r>
      <w:r w:rsidR="005F4FEB">
        <w:rPr>
          <w:bCs/>
        </w:rPr>
        <w:t>3</w:t>
      </w:r>
      <w:r>
        <w:rPr>
          <w:bCs/>
        </w:rPr>
        <w:t xml:space="preserve"> roku w wysokości  proponowanej przez  komisję konkursową zawartą  w protokole z dnia </w:t>
      </w:r>
      <w:r w:rsidR="005F4FEB">
        <w:rPr>
          <w:bCs/>
        </w:rPr>
        <w:t>1</w:t>
      </w:r>
      <w:r w:rsidR="00E403EB">
        <w:rPr>
          <w:bCs/>
        </w:rPr>
        <w:t xml:space="preserve"> </w:t>
      </w:r>
      <w:proofErr w:type="spellStart"/>
      <w:r w:rsidR="005F4FEB">
        <w:rPr>
          <w:bCs/>
        </w:rPr>
        <w:t>czeerwca</w:t>
      </w:r>
      <w:proofErr w:type="spellEnd"/>
      <w:r>
        <w:rPr>
          <w:bCs/>
        </w:rPr>
        <w:t xml:space="preserve"> 20</w:t>
      </w:r>
      <w:r w:rsidR="00B576D3">
        <w:rPr>
          <w:bCs/>
        </w:rPr>
        <w:t>2</w:t>
      </w:r>
      <w:r w:rsidR="00F92B42">
        <w:rPr>
          <w:bCs/>
        </w:rPr>
        <w:t>2</w:t>
      </w:r>
      <w:r>
        <w:rPr>
          <w:bCs/>
        </w:rPr>
        <w:t xml:space="preserve"> roku określoną w załączniku do niniejszego zarządzenia.</w:t>
      </w:r>
    </w:p>
    <w:p w:rsidR="003950E4" w:rsidRDefault="003950E4" w:rsidP="003950E4">
      <w:pPr>
        <w:jc w:val="both"/>
      </w:pPr>
    </w:p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3950E4" w:rsidRDefault="003950E4" w:rsidP="003950E4"/>
    <w:p w:rsidR="003950E4" w:rsidRDefault="003950E4" w:rsidP="003950E4">
      <w:pPr>
        <w:pStyle w:val="Tekstpodstawowy2"/>
        <w:spacing w:line="240" w:lineRule="auto"/>
        <w:jc w:val="both"/>
      </w:pPr>
      <w:r>
        <w:t xml:space="preserve">Wykonanie zarządzenia powierza się Kierownikowi Referatu Geodezji, Gospodarki Nieruchomościami i Spraw Obywatelskich. </w:t>
      </w:r>
    </w:p>
    <w:p w:rsidR="003950E4" w:rsidRDefault="003950E4" w:rsidP="003950E4">
      <w:pPr>
        <w:jc w:val="both"/>
      </w:pPr>
    </w:p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3950E4" w:rsidRDefault="003950E4" w:rsidP="003950E4"/>
    <w:p w:rsidR="003950E4" w:rsidRDefault="003950E4" w:rsidP="003950E4">
      <w:r>
        <w:t>Zarządzenie wchodzi w życie z dniem podpisania i podlega ogłoszeniu na tablicy ogłoszeń.</w:t>
      </w:r>
    </w:p>
    <w:p w:rsidR="003950E4" w:rsidRDefault="003950E4" w:rsidP="003950E4"/>
    <w:p w:rsidR="0060663F" w:rsidRDefault="0060663F">
      <w:pPr>
        <w:suppressAutoHyphens w:val="0"/>
      </w:pPr>
      <w:r>
        <w:br w:type="page"/>
      </w:r>
    </w:p>
    <w:p w:rsidR="003950E4" w:rsidRDefault="003950E4" w:rsidP="003950E4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lastRenderedPageBreak/>
        <w:t>Załącznik do Zarządzenia Wójta</w:t>
      </w:r>
    </w:p>
    <w:p w:rsidR="003950E4" w:rsidRDefault="003950E4" w:rsidP="003950E4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Gminy Dydnia nr </w:t>
      </w:r>
      <w:r w:rsidR="00CF6110">
        <w:rPr>
          <w:b/>
          <w:bCs/>
          <w:sz w:val="20"/>
        </w:rPr>
        <w:t>943</w:t>
      </w:r>
      <w:bookmarkStart w:id="0" w:name="_GoBack"/>
      <w:bookmarkEnd w:id="0"/>
      <w:r>
        <w:rPr>
          <w:b/>
          <w:bCs/>
          <w:sz w:val="20"/>
        </w:rPr>
        <w:t>/20</w:t>
      </w:r>
      <w:r w:rsidR="00B576D3">
        <w:rPr>
          <w:b/>
          <w:bCs/>
          <w:sz w:val="20"/>
        </w:rPr>
        <w:t>2</w:t>
      </w:r>
      <w:r w:rsidR="005F4FEB">
        <w:rPr>
          <w:b/>
          <w:bCs/>
          <w:sz w:val="20"/>
        </w:rPr>
        <w:t>3</w:t>
      </w:r>
    </w:p>
    <w:p w:rsidR="003950E4" w:rsidRDefault="003950E4" w:rsidP="003950E4">
      <w:pPr>
        <w:jc w:val="right"/>
        <w:rPr>
          <w:sz w:val="20"/>
        </w:rPr>
      </w:pPr>
      <w:r>
        <w:rPr>
          <w:b/>
          <w:bCs/>
          <w:sz w:val="20"/>
        </w:rPr>
        <w:t xml:space="preserve">z dnia </w:t>
      </w:r>
      <w:r w:rsidR="005F4FEB">
        <w:rPr>
          <w:b/>
          <w:bCs/>
          <w:sz w:val="20"/>
        </w:rPr>
        <w:t>2 czerwca</w:t>
      </w:r>
      <w:r w:rsidR="00F92B4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20</w:t>
      </w:r>
      <w:r w:rsidR="00B576D3">
        <w:rPr>
          <w:b/>
          <w:bCs/>
          <w:sz w:val="20"/>
        </w:rPr>
        <w:t>2</w:t>
      </w:r>
      <w:r w:rsidR="005F4FEB">
        <w:rPr>
          <w:b/>
          <w:bCs/>
          <w:sz w:val="20"/>
        </w:rPr>
        <w:t>3</w:t>
      </w:r>
      <w:r>
        <w:rPr>
          <w:b/>
          <w:bCs/>
          <w:sz w:val="20"/>
        </w:rPr>
        <w:t xml:space="preserve"> roku</w:t>
      </w:r>
    </w:p>
    <w:p w:rsidR="003950E4" w:rsidRDefault="003950E4" w:rsidP="003950E4">
      <w:pPr>
        <w:rPr>
          <w:sz w:val="20"/>
        </w:rPr>
      </w:pPr>
    </w:p>
    <w:p w:rsidR="00AE68CC" w:rsidRDefault="00AE68CC" w:rsidP="00AE68CC">
      <w:pPr>
        <w:jc w:val="both"/>
        <w:rPr>
          <w:bCs/>
          <w:sz w:val="22"/>
          <w:szCs w:val="22"/>
        </w:rPr>
      </w:pPr>
      <w:r>
        <w:t xml:space="preserve">Wysokość dotacji przyznanej w ramach otwartego konkursu ofert na realizację zadań </w:t>
      </w:r>
      <w:r w:rsidR="00C40A54">
        <w:t>publicznych</w:t>
      </w:r>
      <w:r w:rsidR="00B576D3">
        <w:rPr>
          <w:bCs/>
        </w:rPr>
        <w:t xml:space="preserve"> Gminy Dydnia</w:t>
      </w:r>
      <w:r>
        <w:rPr>
          <w:bCs/>
        </w:rPr>
        <w:t xml:space="preserve"> w 20</w:t>
      </w:r>
      <w:r w:rsidR="00B576D3">
        <w:rPr>
          <w:bCs/>
        </w:rPr>
        <w:t>2</w:t>
      </w:r>
      <w:r w:rsidR="005F4FEB">
        <w:rPr>
          <w:bCs/>
        </w:rPr>
        <w:t>3</w:t>
      </w:r>
      <w:r>
        <w:rPr>
          <w:bCs/>
        </w:rPr>
        <w:t xml:space="preserve"> roku.</w:t>
      </w:r>
    </w:p>
    <w:p w:rsidR="008D4CD8" w:rsidRDefault="008D4CD8" w:rsidP="003950E4">
      <w:pPr>
        <w:pStyle w:val="Tekstpodstawowy"/>
      </w:pPr>
    </w:p>
    <w:p w:rsidR="00B576D3" w:rsidRDefault="00B576D3" w:rsidP="003950E4">
      <w:pPr>
        <w:pStyle w:val="Tekstpodstawowy"/>
      </w:pP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3119"/>
        <w:gridCol w:w="3969"/>
        <w:gridCol w:w="1701"/>
      </w:tblGrid>
      <w:tr w:rsidR="00AE68CC" w:rsidTr="00AE68C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8CC" w:rsidRPr="00AE68CC" w:rsidRDefault="00AE68CC" w:rsidP="00AE68CC"/>
          <w:p w:rsidR="00AE68CC" w:rsidRPr="00AE68CC" w:rsidRDefault="00AE68CC" w:rsidP="00AE68CC"/>
          <w:p w:rsidR="00AE68CC" w:rsidRPr="00AE68CC" w:rsidRDefault="00AE68CC" w:rsidP="00AE68CC">
            <w:proofErr w:type="spellStart"/>
            <w:r w:rsidRPr="00AE68CC">
              <w:t>Lp</w:t>
            </w:r>
            <w:proofErr w:type="spellEnd"/>
            <w:r w:rsidRPr="00AE68CC"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8CC" w:rsidRPr="00AE68CC" w:rsidRDefault="00AE68CC" w:rsidP="00AE68CC">
            <w:pPr>
              <w:rPr>
                <w:b/>
              </w:rPr>
            </w:pPr>
            <w:r w:rsidRPr="00AE68CC">
              <w:rPr>
                <w:b/>
              </w:rPr>
              <w:t>Wnioskodawca – organizacja składająca ofertę na wykonanie zadania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8CC" w:rsidRPr="00AE68CC" w:rsidRDefault="00AE68CC" w:rsidP="00AE68CC">
            <w:pPr>
              <w:rPr>
                <w:b/>
                <w:bCs/>
              </w:rPr>
            </w:pPr>
            <w:r w:rsidRPr="00AE68CC">
              <w:rPr>
                <w:b/>
                <w:bCs/>
              </w:rPr>
              <w:t>Tytuł zadania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8CC" w:rsidRPr="00AE68CC" w:rsidRDefault="00AE68CC" w:rsidP="00AE68CC">
            <w:pPr>
              <w:rPr>
                <w:b/>
                <w:bCs/>
              </w:rPr>
            </w:pPr>
            <w:r w:rsidRPr="00AE68CC">
              <w:rPr>
                <w:b/>
                <w:bCs/>
              </w:rPr>
              <w:t xml:space="preserve">Przyznana kwota dotacji </w:t>
            </w:r>
          </w:p>
          <w:p w:rsidR="00AE68CC" w:rsidRPr="00AE68CC" w:rsidRDefault="00AE68CC" w:rsidP="00AE68CC">
            <w:pPr>
              <w:rPr>
                <w:b/>
                <w:bCs/>
              </w:rPr>
            </w:pPr>
            <w:r w:rsidRPr="00AE68CC">
              <w:rPr>
                <w:b/>
                <w:bCs/>
              </w:rPr>
              <w:t>w zł</w:t>
            </w:r>
          </w:p>
        </w:tc>
      </w:tr>
      <w:tr w:rsidR="005F4FEB" w:rsidTr="002214D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FEB" w:rsidRPr="00AE68CC" w:rsidRDefault="005F4FEB" w:rsidP="005F4FEB">
            <w:pPr>
              <w:jc w:val="center"/>
            </w:pPr>
          </w:p>
          <w:p w:rsidR="005F4FEB" w:rsidRPr="00AE68CC" w:rsidRDefault="005F4FEB" w:rsidP="005F4FEB">
            <w:pPr>
              <w:jc w:val="center"/>
            </w:pPr>
            <w:r w:rsidRPr="00AE68CC">
              <w:t>1</w:t>
            </w:r>
          </w:p>
        </w:tc>
        <w:tc>
          <w:tcPr>
            <w:tcW w:w="3119" w:type="dxa"/>
          </w:tcPr>
          <w:p w:rsidR="005F4FEB" w:rsidRPr="00364A64" w:rsidRDefault="005F4FEB" w:rsidP="005F4FEB">
            <w:r>
              <w:t>Stowarzyszenie na Rzecz Rozwoju i Promocji Gminy Dydnia</w:t>
            </w:r>
          </w:p>
        </w:tc>
        <w:tc>
          <w:tcPr>
            <w:tcW w:w="3969" w:type="dxa"/>
          </w:tcPr>
          <w:p w:rsidR="005F4FEB" w:rsidRPr="009648E6" w:rsidRDefault="005F4FEB" w:rsidP="005F4FEB">
            <w:r w:rsidRPr="009648E6">
              <w:t>„</w:t>
            </w:r>
            <w:r>
              <w:rPr>
                <w:b/>
              </w:rPr>
              <w:t>XVII Międzynarodowy Festiwal Folklorystyczny „Dzieci Gór i Dolin”</w:t>
            </w:r>
            <w:r w:rsidRPr="009648E6">
              <w:rPr>
                <w:b/>
              </w:rPr>
              <w:t>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FEB" w:rsidRPr="00AE68CC" w:rsidRDefault="005F4FEB" w:rsidP="005F4FEB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E68CC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  <w:r w:rsidRPr="00AE68CC">
              <w:rPr>
                <w:b/>
                <w:bCs/>
              </w:rPr>
              <w:t>00,00</w:t>
            </w:r>
          </w:p>
        </w:tc>
      </w:tr>
      <w:tr w:rsidR="005F4FEB" w:rsidTr="002214D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FEB" w:rsidRPr="00AE68CC" w:rsidRDefault="005F4FEB" w:rsidP="005F4FEB">
            <w:pPr>
              <w:jc w:val="center"/>
            </w:pPr>
          </w:p>
          <w:p w:rsidR="005F4FEB" w:rsidRPr="00AE68CC" w:rsidRDefault="005F4FEB" w:rsidP="005F4FEB">
            <w:pPr>
              <w:jc w:val="center"/>
            </w:pPr>
            <w:r w:rsidRPr="00AE68CC">
              <w:t>2</w:t>
            </w:r>
          </w:p>
        </w:tc>
        <w:tc>
          <w:tcPr>
            <w:tcW w:w="3119" w:type="dxa"/>
          </w:tcPr>
          <w:p w:rsidR="005F4FEB" w:rsidRPr="00364A64" w:rsidRDefault="005F4FEB" w:rsidP="005F4FEB">
            <w:r>
              <w:t>Ochotnicza Straż Pożarna w Jabłonce</w:t>
            </w:r>
          </w:p>
        </w:tc>
        <w:tc>
          <w:tcPr>
            <w:tcW w:w="3969" w:type="dxa"/>
          </w:tcPr>
          <w:p w:rsidR="005F4FEB" w:rsidRPr="005F4FEB" w:rsidRDefault="005F4FEB" w:rsidP="005F4FEB">
            <w:pPr>
              <w:rPr>
                <w:b/>
              </w:rPr>
            </w:pPr>
            <w:r w:rsidRPr="005F4FEB">
              <w:rPr>
                <w:b/>
                <w:bCs/>
              </w:rPr>
              <w:t>„</w:t>
            </w:r>
            <w:proofErr w:type="spellStart"/>
            <w:r w:rsidRPr="005F4FEB">
              <w:rPr>
                <w:b/>
                <w:bCs/>
              </w:rPr>
              <w:t>Fotowoltaika</w:t>
            </w:r>
            <w:proofErr w:type="spellEnd"/>
            <w:r w:rsidRPr="005F4FEB">
              <w:rPr>
                <w:b/>
                <w:bCs/>
              </w:rPr>
              <w:t>: zagrożenia, bezpiecznie gaszenie pożarów”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FEB" w:rsidRPr="00AE68CC" w:rsidRDefault="005F4FEB" w:rsidP="005F4FEB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2 000,00</w:t>
            </w:r>
          </w:p>
        </w:tc>
      </w:tr>
      <w:tr w:rsidR="005F4FEB" w:rsidTr="002214D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FEB" w:rsidRPr="00AE68CC" w:rsidRDefault="005F4FEB" w:rsidP="005F4FEB">
            <w:pPr>
              <w:jc w:val="center"/>
            </w:pPr>
          </w:p>
          <w:p w:rsidR="005F4FEB" w:rsidRPr="00AE68CC" w:rsidRDefault="005F4FEB" w:rsidP="005F4FEB">
            <w:pPr>
              <w:jc w:val="center"/>
            </w:pPr>
            <w:r w:rsidRPr="00AE68CC">
              <w:t>3</w:t>
            </w:r>
          </w:p>
        </w:tc>
        <w:tc>
          <w:tcPr>
            <w:tcW w:w="3119" w:type="dxa"/>
          </w:tcPr>
          <w:p w:rsidR="005F4FEB" w:rsidRPr="00364A64" w:rsidRDefault="005F4FEB" w:rsidP="005F4FEB">
            <w:r>
              <w:t>Stowarzyszenie na Rzecz Odnowy i Rozwoju Wsi Grabówka</w:t>
            </w:r>
          </w:p>
        </w:tc>
        <w:tc>
          <w:tcPr>
            <w:tcW w:w="3969" w:type="dxa"/>
          </w:tcPr>
          <w:p w:rsidR="005F4FEB" w:rsidRPr="009648E6" w:rsidRDefault="005F4FEB" w:rsidP="005F4FEB">
            <w:pPr>
              <w:rPr>
                <w:b/>
              </w:rPr>
            </w:pPr>
            <w:r w:rsidRPr="009648E6">
              <w:rPr>
                <w:b/>
              </w:rPr>
              <w:t>„</w:t>
            </w:r>
            <w:r>
              <w:rPr>
                <w:b/>
              </w:rPr>
              <w:t>XVII Międzynarodowy Festiwal Folklorystyczny - „</w:t>
            </w:r>
            <w:proofErr w:type="spellStart"/>
            <w:r>
              <w:rPr>
                <w:b/>
              </w:rPr>
              <w:t>Grabowiańskie</w:t>
            </w:r>
            <w:proofErr w:type="spellEnd"/>
            <w:r>
              <w:rPr>
                <w:b/>
              </w:rPr>
              <w:t xml:space="preserve">  Święto Fajki”</w:t>
            </w:r>
            <w:r w:rsidRPr="009648E6">
              <w:rPr>
                <w:b/>
              </w:rPr>
              <w:t>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FEB" w:rsidRPr="00AE68CC" w:rsidRDefault="005F4FEB" w:rsidP="005F4FEB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2 500,00</w:t>
            </w:r>
          </w:p>
        </w:tc>
      </w:tr>
      <w:tr w:rsidR="005F4FEB" w:rsidTr="002214DE">
        <w:trPr>
          <w:trHeight w:val="61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FEB" w:rsidRPr="00DD6A44" w:rsidRDefault="005F4FEB" w:rsidP="005F4FEB">
            <w:pPr>
              <w:pStyle w:val="Nagwek1"/>
              <w:keepNext/>
              <w:numPr>
                <w:ilvl w:val="0"/>
                <w:numId w:val="3"/>
              </w:numPr>
              <w:tabs>
                <w:tab w:val="left" w:pos="2340"/>
                <w:tab w:val="left" w:pos="3240"/>
              </w:tabs>
              <w:suppressAutoHyphens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D6A4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F4FEB" w:rsidRDefault="005F4FEB" w:rsidP="005F4FEB">
            <w:r>
              <w:rPr>
                <w:bCs/>
              </w:rPr>
              <w:t xml:space="preserve">Ochotnicza Straż Pożarna w </w:t>
            </w:r>
            <w:proofErr w:type="spellStart"/>
            <w:r>
              <w:rPr>
                <w:bCs/>
              </w:rPr>
              <w:t>Obarzymie</w:t>
            </w:r>
            <w:proofErr w:type="spellEnd"/>
          </w:p>
        </w:tc>
        <w:tc>
          <w:tcPr>
            <w:tcW w:w="3969" w:type="dxa"/>
          </w:tcPr>
          <w:p w:rsidR="005F4FEB" w:rsidRPr="005F4FEB" w:rsidRDefault="005F4FEB" w:rsidP="005F4FEB">
            <w:pPr>
              <w:rPr>
                <w:b/>
              </w:rPr>
            </w:pPr>
            <w:r w:rsidRPr="005F4FEB">
              <w:rPr>
                <w:b/>
              </w:rPr>
              <w:t xml:space="preserve">„OSP </w:t>
            </w:r>
            <w:proofErr w:type="spellStart"/>
            <w:r w:rsidRPr="005F4FEB">
              <w:rPr>
                <w:b/>
              </w:rPr>
              <w:t>Obarzym</w:t>
            </w:r>
            <w:proofErr w:type="spellEnd"/>
            <w:r w:rsidRPr="005F4FEB">
              <w:rPr>
                <w:b/>
              </w:rPr>
              <w:t xml:space="preserve"> na straży bezpieczeństwa”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FEB" w:rsidRPr="00AE68CC" w:rsidRDefault="005F4FEB" w:rsidP="005F4FEB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AE68CC">
              <w:rPr>
                <w:b/>
                <w:bCs/>
              </w:rPr>
              <w:t>00,00</w:t>
            </w:r>
          </w:p>
        </w:tc>
      </w:tr>
      <w:tr w:rsidR="005F4FEB" w:rsidTr="002214DE">
        <w:trPr>
          <w:trHeight w:val="61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FEB" w:rsidRPr="00DD6A44" w:rsidRDefault="005F4FEB" w:rsidP="005F4FEB">
            <w:pPr>
              <w:pStyle w:val="Nagwek1"/>
              <w:keepNext/>
              <w:numPr>
                <w:ilvl w:val="0"/>
                <w:numId w:val="3"/>
              </w:numPr>
              <w:tabs>
                <w:tab w:val="left" w:pos="2340"/>
                <w:tab w:val="left" w:pos="3240"/>
              </w:tabs>
              <w:suppressAutoHyphens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F4FEB" w:rsidRDefault="005F4FEB" w:rsidP="005F4FEB">
            <w:r>
              <w:t>Ochotnicza Straż Pożarna w Dydni</w:t>
            </w:r>
          </w:p>
        </w:tc>
        <w:tc>
          <w:tcPr>
            <w:tcW w:w="3969" w:type="dxa"/>
          </w:tcPr>
          <w:p w:rsidR="005F4FEB" w:rsidRPr="005F4FEB" w:rsidRDefault="005F4FEB" w:rsidP="005F4FEB">
            <w:pPr>
              <w:tabs>
                <w:tab w:val="left" w:pos="7230"/>
              </w:tabs>
              <w:suppressAutoHyphens w:val="0"/>
              <w:spacing w:after="160" w:line="259" w:lineRule="auto"/>
              <w:rPr>
                <w:b/>
              </w:rPr>
            </w:pPr>
            <w:r w:rsidRPr="005F4FEB">
              <w:rPr>
                <w:rFonts w:eastAsiaTheme="minorHAnsi"/>
                <w:b/>
                <w:lang w:eastAsia="en-US"/>
              </w:rPr>
              <w:t>„Zapewnienie bezpieczeństwa ludności i ochrona ludności na przykładzie zawodów strażackich”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FEB" w:rsidRDefault="005F4FEB" w:rsidP="005F4FEB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1 500,00</w:t>
            </w:r>
          </w:p>
        </w:tc>
      </w:tr>
      <w:tr w:rsidR="005F4FEB" w:rsidTr="00DD6A44">
        <w:trPr>
          <w:trHeight w:val="61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FEB" w:rsidRPr="00AE68CC" w:rsidRDefault="005F4FEB" w:rsidP="005F4FEB">
            <w:pPr>
              <w:pStyle w:val="Nagwek1"/>
              <w:keepNext/>
              <w:numPr>
                <w:ilvl w:val="0"/>
                <w:numId w:val="3"/>
              </w:numPr>
              <w:tabs>
                <w:tab w:val="left" w:pos="2340"/>
                <w:tab w:val="left" w:pos="324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5F4FEB" w:rsidRPr="00AE68CC" w:rsidRDefault="005F4FEB" w:rsidP="005F4FEB">
            <w:pPr>
              <w:pStyle w:val="Nagwek1"/>
              <w:keepNext/>
              <w:numPr>
                <w:ilvl w:val="0"/>
                <w:numId w:val="3"/>
              </w:numPr>
              <w:tabs>
                <w:tab w:val="left" w:pos="2340"/>
                <w:tab w:val="left" w:pos="324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FEB" w:rsidRPr="00AE68CC" w:rsidRDefault="005F4FEB" w:rsidP="005F4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FEB" w:rsidRPr="00AE68CC" w:rsidRDefault="005F4FEB" w:rsidP="005F4FEB">
            <w:p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FEB" w:rsidRPr="00AE68CC" w:rsidRDefault="005F4FEB" w:rsidP="005F4FEB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</w:tr>
    </w:tbl>
    <w:p w:rsidR="003950E4" w:rsidRDefault="003950E4" w:rsidP="003950E4"/>
    <w:sectPr w:rsidR="0039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8A3F8F"/>
    <w:multiLevelType w:val="hybridMultilevel"/>
    <w:tmpl w:val="DDF6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700DA"/>
    <w:multiLevelType w:val="hybridMultilevel"/>
    <w:tmpl w:val="5E60E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A"/>
    <w:rsid w:val="00040820"/>
    <w:rsid w:val="00063834"/>
    <w:rsid w:val="000A64CC"/>
    <w:rsid w:val="000F23E2"/>
    <w:rsid w:val="0016314A"/>
    <w:rsid w:val="0017458D"/>
    <w:rsid w:val="00190584"/>
    <w:rsid w:val="001A52AB"/>
    <w:rsid w:val="001E5B68"/>
    <w:rsid w:val="00205BFD"/>
    <w:rsid w:val="0027330E"/>
    <w:rsid w:val="00282B66"/>
    <w:rsid w:val="002A292B"/>
    <w:rsid w:val="002B4BAF"/>
    <w:rsid w:val="0035127F"/>
    <w:rsid w:val="0035441C"/>
    <w:rsid w:val="003950E4"/>
    <w:rsid w:val="00425C5A"/>
    <w:rsid w:val="0044367A"/>
    <w:rsid w:val="004C067F"/>
    <w:rsid w:val="004F1AF2"/>
    <w:rsid w:val="005123A0"/>
    <w:rsid w:val="005C23B8"/>
    <w:rsid w:val="005E7B78"/>
    <w:rsid w:val="005F4FEB"/>
    <w:rsid w:val="0060663F"/>
    <w:rsid w:val="006154B4"/>
    <w:rsid w:val="0062076B"/>
    <w:rsid w:val="006677AE"/>
    <w:rsid w:val="006926D3"/>
    <w:rsid w:val="007229D0"/>
    <w:rsid w:val="007C300B"/>
    <w:rsid w:val="008278C0"/>
    <w:rsid w:val="00830F47"/>
    <w:rsid w:val="00862D36"/>
    <w:rsid w:val="00864713"/>
    <w:rsid w:val="008A7AC0"/>
    <w:rsid w:val="008B30C4"/>
    <w:rsid w:val="008D4CD8"/>
    <w:rsid w:val="00906650"/>
    <w:rsid w:val="00977975"/>
    <w:rsid w:val="009815C5"/>
    <w:rsid w:val="009B37B9"/>
    <w:rsid w:val="00A24E44"/>
    <w:rsid w:val="00A34E48"/>
    <w:rsid w:val="00A9328C"/>
    <w:rsid w:val="00AE68CC"/>
    <w:rsid w:val="00B576D3"/>
    <w:rsid w:val="00BA2A91"/>
    <w:rsid w:val="00BA603C"/>
    <w:rsid w:val="00BE4CA0"/>
    <w:rsid w:val="00BF1814"/>
    <w:rsid w:val="00C10D79"/>
    <w:rsid w:val="00C40A54"/>
    <w:rsid w:val="00C52D3B"/>
    <w:rsid w:val="00C8438F"/>
    <w:rsid w:val="00CC39A5"/>
    <w:rsid w:val="00CF6110"/>
    <w:rsid w:val="00D30EC7"/>
    <w:rsid w:val="00D652EF"/>
    <w:rsid w:val="00D65577"/>
    <w:rsid w:val="00DA386E"/>
    <w:rsid w:val="00DB47B2"/>
    <w:rsid w:val="00DD6A44"/>
    <w:rsid w:val="00DE2F3D"/>
    <w:rsid w:val="00E07907"/>
    <w:rsid w:val="00E2181E"/>
    <w:rsid w:val="00E3480F"/>
    <w:rsid w:val="00E403EB"/>
    <w:rsid w:val="00EA3805"/>
    <w:rsid w:val="00EC4AD0"/>
    <w:rsid w:val="00EF055D"/>
    <w:rsid w:val="00F92B42"/>
    <w:rsid w:val="00F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65629-90C9-4885-A1E5-DB2ABB91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2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17458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0EC7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4E48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458D"/>
  </w:style>
  <w:style w:type="character" w:styleId="Pogrubienie">
    <w:name w:val="Strong"/>
    <w:basedOn w:val="Domylnaczcionkaakapitu"/>
    <w:uiPriority w:val="22"/>
    <w:qFormat/>
    <w:rsid w:val="0017458D"/>
    <w:rPr>
      <w:b/>
      <w:bCs/>
    </w:rPr>
  </w:style>
  <w:style w:type="paragraph" w:styleId="NormalnyWeb">
    <w:name w:val="Normal (Web)"/>
    <w:basedOn w:val="Normalny"/>
    <w:uiPriority w:val="99"/>
    <w:unhideWhenUsed/>
    <w:rsid w:val="0017458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rsid w:val="001745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830F4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E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il">
    <w:name w:val="mai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4E48"/>
    <w:rPr>
      <w:color w:val="0000FF"/>
      <w:u w:val="single"/>
    </w:rPr>
  </w:style>
  <w:style w:type="paragraph" w:customStyle="1" w:styleId="tel">
    <w:name w:val="te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bel">
    <w:name w:val="label"/>
    <w:basedOn w:val="Domylnaczcionkaakapitu"/>
    <w:rsid w:val="00D30EC7"/>
  </w:style>
  <w:style w:type="paragraph" w:customStyle="1" w:styleId="manuf">
    <w:name w:val="manuf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60">
    <w:name w:val="t60"/>
    <w:basedOn w:val="Domylnaczcionkaakapitu"/>
    <w:rsid w:val="00190584"/>
  </w:style>
  <w:style w:type="paragraph" w:customStyle="1" w:styleId="pprc">
    <w:name w:val="pprc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sprice">
    <w:name w:val="ps_price"/>
    <w:basedOn w:val="Domylnaczcionkaakapitu"/>
    <w:rsid w:val="00190584"/>
  </w:style>
  <w:style w:type="paragraph" w:styleId="Akapitzlist">
    <w:name w:val="List Paragraph"/>
    <w:basedOn w:val="Normalny"/>
    <w:uiPriority w:val="34"/>
    <w:qFormat/>
    <w:rsid w:val="00C52D3B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3B"/>
    <w:rPr>
      <w:rFonts w:ascii="Segoe UI" w:hAnsi="Segoe UI" w:cs="Segoe UI"/>
      <w:sz w:val="18"/>
      <w:szCs w:val="18"/>
    </w:rPr>
  </w:style>
  <w:style w:type="character" w:customStyle="1" w:styleId="price">
    <w:name w:val="price"/>
    <w:basedOn w:val="Domylnaczcionkaakapitu"/>
    <w:rsid w:val="00205BFD"/>
  </w:style>
  <w:style w:type="character" w:customStyle="1" w:styleId="small">
    <w:name w:val="small"/>
    <w:basedOn w:val="Domylnaczcionkaakapitu"/>
    <w:rsid w:val="00205BFD"/>
  </w:style>
  <w:style w:type="paragraph" w:styleId="Tytu">
    <w:name w:val="Title"/>
    <w:basedOn w:val="Normalny"/>
    <w:link w:val="TytuZnak"/>
    <w:qFormat/>
    <w:rsid w:val="003950E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3950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950E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950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50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50E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F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Weglowska</dc:creator>
  <cp:keywords/>
  <dc:description/>
  <cp:lastModifiedBy>Wiesława Bukład</cp:lastModifiedBy>
  <cp:revision>24</cp:revision>
  <cp:lastPrinted>2022-05-19T09:10:00Z</cp:lastPrinted>
  <dcterms:created xsi:type="dcterms:W3CDTF">2016-08-10T06:47:00Z</dcterms:created>
  <dcterms:modified xsi:type="dcterms:W3CDTF">2023-06-02T08:52:00Z</dcterms:modified>
</cp:coreProperties>
</file>